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19" w:rsidRPr="00587E72" w:rsidRDefault="00541F19" w:rsidP="00541F19">
      <w:pPr>
        <w:jc w:val="center"/>
        <w:rPr>
          <w:rFonts w:ascii="Times New Roman" w:hAnsi="Times New Roman" w:cs="Times New Roman"/>
          <w:sz w:val="24"/>
          <w:szCs w:val="24"/>
        </w:rPr>
      </w:pPr>
      <w:r w:rsidRPr="00587E72">
        <w:rPr>
          <w:rFonts w:ascii="Times New Roman" w:hAnsi="Times New Roman" w:cs="Times New Roman"/>
          <w:b/>
          <w:color w:val="000000"/>
          <w:sz w:val="24"/>
          <w:szCs w:val="24"/>
        </w:rPr>
        <w:t>_______________________________________________________</w:t>
      </w:r>
      <w:r w:rsidRPr="00587E72">
        <w:rPr>
          <w:rFonts w:ascii="Times New Roman" w:hAnsi="Times New Roman" w:cs="Times New Roman"/>
          <w:sz w:val="24"/>
          <w:szCs w:val="24"/>
        </w:rPr>
        <w:br/>
      </w:r>
      <w:r w:rsidRPr="00587E72">
        <w:rPr>
          <w:rFonts w:ascii="Times New Roman" w:hAnsi="Times New Roman" w:cs="Times New Roman"/>
          <w:b/>
          <w:color w:val="000000"/>
          <w:sz w:val="24"/>
          <w:szCs w:val="24"/>
        </w:rPr>
        <w:t>(наименование организации образования)</w:t>
      </w:r>
    </w:p>
    <w:p w:rsidR="00541F19" w:rsidRPr="00587E72" w:rsidRDefault="00541F19" w:rsidP="00541F19">
      <w:pPr>
        <w:jc w:val="center"/>
        <w:rPr>
          <w:rFonts w:ascii="Times New Roman" w:hAnsi="Times New Roman" w:cs="Times New Roman"/>
          <w:b/>
          <w:color w:val="000000"/>
          <w:sz w:val="24"/>
          <w:szCs w:val="24"/>
        </w:rPr>
      </w:pPr>
      <w:r w:rsidRPr="00587E72">
        <w:rPr>
          <w:rFonts w:ascii="Times New Roman" w:hAnsi="Times New Roman" w:cs="Times New Roman"/>
          <w:b/>
          <w:color w:val="000000"/>
          <w:sz w:val="24"/>
          <w:szCs w:val="24"/>
        </w:rPr>
        <w:t>Поурочный план или краткосрочный план для педагога организаций среднего образования</w:t>
      </w:r>
      <w:r w:rsidRPr="00587E72">
        <w:rPr>
          <w:rFonts w:ascii="Times New Roman" w:hAnsi="Times New Roman" w:cs="Times New Roman"/>
          <w:sz w:val="24"/>
          <w:szCs w:val="24"/>
        </w:rPr>
        <w:br/>
      </w:r>
      <w:r w:rsidRPr="00587E72">
        <w:rPr>
          <w:rFonts w:ascii="Times New Roman" w:hAnsi="Times New Roman" w:cs="Times New Roman"/>
          <w:sz w:val="24"/>
          <w:szCs w:val="24"/>
          <w:u w:val="single"/>
        </w:rPr>
        <w:t>Предел функции в точке и на бесконечности</w:t>
      </w:r>
      <w:r w:rsidRPr="00587E72">
        <w:rPr>
          <w:rFonts w:ascii="Times New Roman" w:hAnsi="Times New Roman" w:cs="Times New Roman"/>
          <w:b/>
          <w:color w:val="000000"/>
          <w:sz w:val="24"/>
          <w:szCs w:val="24"/>
        </w:rPr>
        <w:t xml:space="preserve"> (тема урока)</w:t>
      </w:r>
    </w:p>
    <w:tbl>
      <w:tblPr>
        <w:tblStyle w:val="a9"/>
        <w:tblW w:w="15631" w:type="dxa"/>
        <w:tblLayout w:type="fixed"/>
        <w:tblLook w:val="04A0"/>
      </w:tblPr>
      <w:tblGrid>
        <w:gridCol w:w="1348"/>
        <w:gridCol w:w="4965"/>
        <w:gridCol w:w="2726"/>
        <w:gridCol w:w="2268"/>
        <w:gridCol w:w="425"/>
        <w:gridCol w:w="2409"/>
        <w:gridCol w:w="1490"/>
      </w:tblGrid>
      <w:tr w:rsidR="00541F19" w:rsidRPr="00587E72" w:rsidTr="00541F19">
        <w:trPr>
          <w:trHeight w:val="231"/>
        </w:trPr>
        <w:tc>
          <w:tcPr>
            <w:tcW w:w="6313" w:type="dxa"/>
            <w:gridSpan w:val="2"/>
          </w:tcPr>
          <w:p w:rsidR="00541F19" w:rsidRPr="00587E72" w:rsidRDefault="00541F19" w:rsidP="00472E79">
            <w:pPr>
              <w:rPr>
                <w:rFonts w:ascii="Times New Roman" w:hAnsi="Times New Roman" w:cs="Times New Roman"/>
                <w:sz w:val="24"/>
                <w:szCs w:val="24"/>
              </w:rPr>
            </w:pPr>
            <w:r w:rsidRPr="00587E72">
              <w:rPr>
                <w:rFonts w:ascii="Times New Roman" w:hAnsi="Times New Roman" w:cs="Times New Roman"/>
                <w:sz w:val="24"/>
                <w:szCs w:val="24"/>
              </w:rPr>
              <w:t>Раздел:</w:t>
            </w:r>
          </w:p>
        </w:tc>
        <w:tc>
          <w:tcPr>
            <w:tcW w:w="9318" w:type="dxa"/>
            <w:gridSpan w:val="5"/>
          </w:tcPr>
          <w:p w:rsidR="00541F19" w:rsidRPr="00587E72" w:rsidRDefault="00541F19" w:rsidP="00472E79">
            <w:pPr>
              <w:shd w:val="clear" w:color="auto" w:fill="FFFFFF"/>
              <w:tabs>
                <w:tab w:val="left" w:pos="426"/>
              </w:tabs>
              <w:rPr>
                <w:rFonts w:ascii="Times New Roman" w:hAnsi="Times New Roman" w:cs="Times New Roman"/>
                <w:sz w:val="24"/>
                <w:szCs w:val="24"/>
              </w:rPr>
            </w:pPr>
            <w:r w:rsidRPr="00587E72">
              <w:rPr>
                <w:rFonts w:ascii="Times New Roman" w:hAnsi="Times New Roman" w:cs="Times New Roman"/>
                <w:b/>
                <w:sz w:val="24"/>
                <w:szCs w:val="24"/>
              </w:rPr>
              <w:t>10.3</w:t>
            </w:r>
            <w:proofErr w:type="gramStart"/>
            <w:r w:rsidRPr="00587E72">
              <w:rPr>
                <w:rFonts w:ascii="Times New Roman" w:hAnsi="Times New Roman" w:cs="Times New Roman"/>
                <w:b/>
                <w:sz w:val="24"/>
                <w:szCs w:val="24"/>
              </w:rPr>
              <w:t>В</w:t>
            </w:r>
            <w:proofErr w:type="gramEnd"/>
            <w:r w:rsidRPr="00587E72">
              <w:rPr>
                <w:rFonts w:ascii="Times New Roman" w:hAnsi="Times New Roman" w:cs="Times New Roman"/>
                <w:b/>
                <w:sz w:val="24"/>
                <w:szCs w:val="24"/>
              </w:rPr>
              <w:t xml:space="preserve"> Предел функции и непрерывность</w:t>
            </w:r>
          </w:p>
        </w:tc>
      </w:tr>
      <w:tr w:rsidR="00541F19" w:rsidRPr="00587E72" w:rsidTr="00541F19">
        <w:trPr>
          <w:trHeight w:val="231"/>
        </w:trPr>
        <w:tc>
          <w:tcPr>
            <w:tcW w:w="6313" w:type="dxa"/>
            <w:gridSpan w:val="2"/>
          </w:tcPr>
          <w:p w:rsidR="00541F19" w:rsidRPr="00587E72" w:rsidRDefault="00541F19" w:rsidP="00472E79">
            <w:pPr>
              <w:rPr>
                <w:rFonts w:ascii="Times New Roman" w:hAnsi="Times New Roman" w:cs="Times New Roman"/>
                <w:sz w:val="24"/>
                <w:szCs w:val="24"/>
              </w:rPr>
            </w:pPr>
            <w:r w:rsidRPr="00587E72">
              <w:rPr>
                <w:rFonts w:ascii="Times New Roman" w:hAnsi="Times New Roman" w:cs="Times New Roman"/>
                <w:color w:val="000000"/>
                <w:sz w:val="24"/>
                <w:szCs w:val="24"/>
              </w:rPr>
              <w:t>ФИО педагога</w:t>
            </w:r>
          </w:p>
        </w:tc>
        <w:tc>
          <w:tcPr>
            <w:tcW w:w="9318" w:type="dxa"/>
            <w:gridSpan w:val="5"/>
          </w:tcPr>
          <w:p w:rsidR="00541F19" w:rsidRPr="00587E72" w:rsidRDefault="00541F19" w:rsidP="00472E79">
            <w:pPr>
              <w:tabs>
                <w:tab w:val="left" w:pos="8964"/>
              </w:tabs>
              <w:rPr>
                <w:rFonts w:ascii="Times New Roman" w:hAnsi="Times New Roman" w:cs="Times New Roman"/>
                <w:sz w:val="24"/>
                <w:szCs w:val="24"/>
              </w:rPr>
            </w:pPr>
            <w:proofErr w:type="spellStart"/>
            <w:r w:rsidRPr="00587E72">
              <w:rPr>
                <w:rFonts w:ascii="Times New Roman" w:hAnsi="Times New Roman" w:cs="Times New Roman"/>
                <w:sz w:val="24"/>
                <w:szCs w:val="24"/>
              </w:rPr>
              <w:t>Ангибаева</w:t>
            </w:r>
            <w:proofErr w:type="spellEnd"/>
            <w:r w:rsidRPr="00587E72">
              <w:rPr>
                <w:rFonts w:ascii="Times New Roman" w:hAnsi="Times New Roman" w:cs="Times New Roman"/>
                <w:sz w:val="24"/>
                <w:szCs w:val="24"/>
              </w:rPr>
              <w:t xml:space="preserve"> У.</w:t>
            </w:r>
            <w:r w:rsidRPr="00587E72">
              <w:rPr>
                <w:rFonts w:ascii="Times New Roman" w:hAnsi="Times New Roman" w:cs="Times New Roman"/>
                <w:sz w:val="24"/>
                <w:szCs w:val="24"/>
              </w:rPr>
              <w:tab/>
            </w:r>
          </w:p>
        </w:tc>
      </w:tr>
      <w:tr w:rsidR="00541F19" w:rsidRPr="00587E72" w:rsidTr="00541F19">
        <w:trPr>
          <w:trHeight w:val="262"/>
        </w:trPr>
        <w:tc>
          <w:tcPr>
            <w:tcW w:w="6313" w:type="dxa"/>
            <w:gridSpan w:val="2"/>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color w:val="000000"/>
                <w:sz w:val="24"/>
                <w:szCs w:val="24"/>
              </w:rPr>
              <w:t xml:space="preserve">Дата: </w:t>
            </w:r>
          </w:p>
        </w:tc>
        <w:tc>
          <w:tcPr>
            <w:tcW w:w="9318" w:type="dxa"/>
            <w:gridSpan w:val="5"/>
          </w:tcPr>
          <w:p w:rsidR="00541F19" w:rsidRPr="00587E72" w:rsidRDefault="00541F19" w:rsidP="00472E79">
            <w:pPr>
              <w:rPr>
                <w:rFonts w:ascii="Times New Roman" w:hAnsi="Times New Roman" w:cs="Times New Roman"/>
                <w:sz w:val="24"/>
                <w:szCs w:val="24"/>
              </w:rPr>
            </w:pPr>
          </w:p>
        </w:tc>
      </w:tr>
      <w:tr w:rsidR="00541F19" w:rsidRPr="00587E72" w:rsidTr="00541F19">
        <w:trPr>
          <w:trHeight w:val="247"/>
        </w:trPr>
        <w:tc>
          <w:tcPr>
            <w:tcW w:w="6313" w:type="dxa"/>
            <w:gridSpan w:val="2"/>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color w:val="000000"/>
                <w:sz w:val="24"/>
                <w:szCs w:val="24"/>
              </w:rPr>
              <w:t>Класс: 10</w:t>
            </w:r>
          </w:p>
        </w:tc>
        <w:tc>
          <w:tcPr>
            <w:tcW w:w="4994" w:type="dxa"/>
            <w:gridSpan w:val="2"/>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color w:val="000000"/>
                <w:sz w:val="24"/>
                <w:szCs w:val="24"/>
              </w:rPr>
              <w:t xml:space="preserve"> Количество присутствующих: </w:t>
            </w:r>
          </w:p>
        </w:tc>
        <w:tc>
          <w:tcPr>
            <w:tcW w:w="4324" w:type="dxa"/>
            <w:gridSpan w:val="3"/>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color w:val="000000"/>
                <w:sz w:val="24"/>
                <w:szCs w:val="24"/>
              </w:rPr>
              <w:t>Количество отсутствующих:</w:t>
            </w:r>
          </w:p>
        </w:tc>
      </w:tr>
      <w:tr w:rsidR="00541F19" w:rsidRPr="00587E72" w:rsidTr="00541F19">
        <w:trPr>
          <w:trHeight w:val="247"/>
        </w:trPr>
        <w:tc>
          <w:tcPr>
            <w:tcW w:w="6313" w:type="dxa"/>
            <w:gridSpan w:val="2"/>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color w:val="000000"/>
                <w:sz w:val="24"/>
                <w:szCs w:val="24"/>
              </w:rPr>
              <w:t>Тема урока</w:t>
            </w:r>
          </w:p>
        </w:tc>
        <w:tc>
          <w:tcPr>
            <w:tcW w:w="9318" w:type="dxa"/>
            <w:gridSpan w:val="5"/>
          </w:tcPr>
          <w:p w:rsidR="00541F19" w:rsidRPr="00587E72" w:rsidRDefault="00541F19" w:rsidP="00472E79">
            <w:pPr>
              <w:rPr>
                <w:rFonts w:ascii="Times New Roman" w:hAnsi="Times New Roman" w:cs="Times New Roman"/>
                <w:sz w:val="24"/>
                <w:szCs w:val="24"/>
                <w:lang w:eastAsia="zh-CN"/>
              </w:rPr>
            </w:pPr>
            <w:r w:rsidRPr="00587E72">
              <w:rPr>
                <w:rFonts w:ascii="Times New Roman" w:hAnsi="Times New Roman" w:cs="Times New Roman"/>
                <w:sz w:val="24"/>
                <w:szCs w:val="24"/>
              </w:rPr>
              <w:t>Предел функции в точке и на бесконечности</w:t>
            </w:r>
          </w:p>
        </w:tc>
      </w:tr>
      <w:tr w:rsidR="00541F19" w:rsidRPr="00587E72" w:rsidTr="00541F19">
        <w:trPr>
          <w:trHeight w:val="494"/>
        </w:trPr>
        <w:tc>
          <w:tcPr>
            <w:tcW w:w="6313" w:type="dxa"/>
            <w:gridSpan w:val="2"/>
          </w:tcPr>
          <w:p w:rsidR="00541F19" w:rsidRPr="00587E72" w:rsidRDefault="00541F19" w:rsidP="00472E79">
            <w:pPr>
              <w:rPr>
                <w:rFonts w:ascii="Times New Roman" w:hAnsi="Times New Roman" w:cs="Times New Roman"/>
                <w:sz w:val="24"/>
                <w:szCs w:val="24"/>
              </w:rPr>
            </w:pPr>
            <w:r w:rsidRPr="00587E72">
              <w:rPr>
                <w:rFonts w:ascii="Times New Roman" w:hAnsi="Times New Roman" w:cs="Times New Roman"/>
                <w:color w:val="000000"/>
                <w:sz w:val="24"/>
                <w:szCs w:val="24"/>
              </w:rPr>
              <w:t xml:space="preserve">Цели обучения в соответствии </w:t>
            </w:r>
            <w:r w:rsidRPr="00587E72">
              <w:rPr>
                <w:rFonts w:ascii="Times New Roman" w:hAnsi="Times New Roman" w:cs="Times New Roman"/>
                <w:sz w:val="24"/>
                <w:szCs w:val="24"/>
              </w:rPr>
              <w:br/>
            </w:r>
            <w:r w:rsidRPr="00587E72">
              <w:rPr>
                <w:rFonts w:ascii="Times New Roman" w:hAnsi="Times New Roman" w:cs="Times New Roman"/>
                <w:color w:val="000000"/>
                <w:sz w:val="24"/>
                <w:szCs w:val="24"/>
              </w:rPr>
              <w:t>с учебной программой</w:t>
            </w:r>
          </w:p>
        </w:tc>
        <w:tc>
          <w:tcPr>
            <w:tcW w:w="9318" w:type="dxa"/>
            <w:gridSpan w:val="5"/>
          </w:tcPr>
          <w:p w:rsidR="00541F19" w:rsidRPr="00587E72" w:rsidRDefault="00541F19" w:rsidP="00472E79">
            <w:pPr>
              <w:pStyle w:val="aa"/>
              <w:tabs>
                <w:tab w:val="left" w:pos="8931"/>
                <w:tab w:val="left" w:pos="9214"/>
              </w:tabs>
              <w:ind w:left="0"/>
              <w:rPr>
                <w:rFonts w:ascii="Times New Roman" w:eastAsiaTheme="minorHAnsi" w:hAnsi="Times New Roman" w:cs="Times New Roman"/>
                <w:sz w:val="24"/>
                <w:szCs w:val="24"/>
              </w:rPr>
            </w:pPr>
            <w:r w:rsidRPr="00587E72">
              <w:rPr>
                <w:rFonts w:ascii="Times New Roman" w:hAnsi="Times New Roman" w:cs="Times New Roman"/>
                <w:sz w:val="24"/>
                <w:szCs w:val="24"/>
              </w:rPr>
              <w:t xml:space="preserve">10.4.1.8 </w:t>
            </w:r>
            <w:r w:rsidRPr="00587E72">
              <w:rPr>
                <w:rFonts w:ascii="Times New Roman" w:hAnsi="Times New Roman" w:cs="Times New Roman"/>
                <w:sz w:val="24"/>
                <w:szCs w:val="24"/>
                <w:lang w:val="kk-KZ"/>
              </w:rPr>
              <w:t xml:space="preserve">- </w:t>
            </w:r>
            <w:r w:rsidRPr="00587E72">
              <w:rPr>
                <w:rFonts w:ascii="Times New Roman" w:hAnsi="Times New Roman" w:cs="Times New Roman"/>
                <w:sz w:val="24"/>
                <w:szCs w:val="24"/>
              </w:rPr>
              <w:t>знать определение предела функции в точке и вычислять его;</w:t>
            </w:r>
          </w:p>
        </w:tc>
      </w:tr>
      <w:tr w:rsidR="00541F19" w:rsidRPr="00587E72" w:rsidTr="00541F19">
        <w:trPr>
          <w:trHeight w:val="247"/>
        </w:trPr>
        <w:tc>
          <w:tcPr>
            <w:tcW w:w="6313" w:type="dxa"/>
            <w:gridSpan w:val="2"/>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color w:val="000000"/>
                <w:sz w:val="24"/>
                <w:szCs w:val="24"/>
              </w:rPr>
              <w:t>Цели урока</w:t>
            </w:r>
          </w:p>
        </w:tc>
        <w:tc>
          <w:tcPr>
            <w:tcW w:w="9318" w:type="dxa"/>
            <w:gridSpan w:val="5"/>
          </w:tcPr>
          <w:p w:rsidR="00541F19" w:rsidRPr="00587E72" w:rsidRDefault="00541F19" w:rsidP="00472E79">
            <w:pPr>
              <w:rPr>
                <w:rFonts w:ascii="Times New Roman" w:eastAsia="Calibri" w:hAnsi="Times New Roman" w:cs="Times New Roman"/>
                <w:sz w:val="24"/>
                <w:szCs w:val="24"/>
                <w:lang w:val="kk-KZ" w:eastAsia="en-GB"/>
              </w:rPr>
            </w:pPr>
            <w:r w:rsidRPr="00587E72">
              <w:rPr>
                <w:rFonts w:ascii="Times New Roman" w:eastAsia="Times New Roman,Calibri" w:hAnsi="Times New Roman" w:cs="Times New Roman"/>
                <w:sz w:val="24"/>
                <w:szCs w:val="24"/>
                <w:lang w:val="kk-KZ" w:eastAsia="kk-KZ"/>
              </w:rPr>
              <w:t>Понимать определение предела функции в точке и применять его при решении задач</w:t>
            </w:r>
          </w:p>
        </w:tc>
      </w:tr>
      <w:tr w:rsidR="00541F19" w:rsidRPr="00587E72" w:rsidTr="00541F19">
        <w:trPr>
          <w:trHeight w:val="571"/>
        </w:trPr>
        <w:tc>
          <w:tcPr>
            <w:tcW w:w="15631" w:type="dxa"/>
            <w:gridSpan w:val="7"/>
          </w:tcPr>
          <w:p w:rsidR="00541F19" w:rsidRPr="00587E72" w:rsidRDefault="00541F19" w:rsidP="00472E79">
            <w:pPr>
              <w:jc w:val="both"/>
              <w:rPr>
                <w:rFonts w:ascii="Times New Roman" w:hAnsi="Times New Roman" w:cs="Times New Roman"/>
                <w:sz w:val="24"/>
                <w:szCs w:val="24"/>
              </w:rPr>
            </w:pPr>
            <w:bookmarkStart w:id="0" w:name="z451"/>
            <w:r w:rsidRPr="00587E72">
              <w:rPr>
                <w:rFonts w:ascii="Times New Roman" w:hAnsi="Times New Roman" w:cs="Times New Roman"/>
                <w:color w:val="000000"/>
                <w:sz w:val="24"/>
                <w:szCs w:val="24"/>
              </w:rPr>
              <w:t>      Ход урока</w:t>
            </w:r>
            <w:bookmarkEnd w:id="0"/>
          </w:p>
        </w:tc>
      </w:tr>
      <w:tr w:rsidR="00541F19" w:rsidRPr="00587E72" w:rsidTr="00541F19">
        <w:trPr>
          <w:trHeight w:val="247"/>
        </w:trPr>
        <w:tc>
          <w:tcPr>
            <w:tcW w:w="1348" w:type="dxa"/>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color w:val="000000"/>
                <w:sz w:val="24"/>
                <w:szCs w:val="24"/>
              </w:rPr>
              <w:t>Этап урока/ Время</w:t>
            </w:r>
          </w:p>
        </w:tc>
        <w:tc>
          <w:tcPr>
            <w:tcW w:w="7691" w:type="dxa"/>
            <w:gridSpan w:val="2"/>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color w:val="000000"/>
                <w:sz w:val="24"/>
                <w:szCs w:val="24"/>
              </w:rPr>
              <w:t>Действия педагога</w:t>
            </w:r>
          </w:p>
        </w:tc>
        <w:tc>
          <w:tcPr>
            <w:tcW w:w="2693" w:type="dxa"/>
            <w:gridSpan w:val="2"/>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color w:val="000000"/>
                <w:sz w:val="24"/>
                <w:szCs w:val="24"/>
              </w:rPr>
              <w:t>Действия ученика</w:t>
            </w:r>
          </w:p>
        </w:tc>
        <w:tc>
          <w:tcPr>
            <w:tcW w:w="2409" w:type="dxa"/>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color w:val="000000"/>
                <w:sz w:val="24"/>
                <w:szCs w:val="24"/>
              </w:rPr>
              <w:t>Оценивание</w:t>
            </w:r>
          </w:p>
        </w:tc>
        <w:tc>
          <w:tcPr>
            <w:tcW w:w="1490" w:type="dxa"/>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color w:val="000000"/>
                <w:sz w:val="24"/>
                <w:szCs w:val="24"/>
              </w:rPr>
              <w:t>Ресурсы</w:t>
            </w:r>
          </w:p>
        </w:tc>
      </w:tr>
      <w:tr w:rsidR="00541F19" w:rsidRPr="00587E72" w:rsidTr="00541F19">
        <w:trPr>
          <w:trHeight w:val="262"/>
        </w:trPr>
        <w:tc>
          <w:tcPr>
            <w:tcW w:w="1348" w:type="dxa"/>
          </w:tcPr>
          <w:p w:rsidR="00541F19" w:rsidRPr="00587E72" w:rsidRDefault="00541F19" w:rsidP="00472E79">
            <w:pPr>
              <w:jc w:val="both"/>
              <w:rPr>
                <w:rFonts w:ascii="Times New Roman" w:hAnsi="Times New Roman" w:cs="Times New Roman"/>
                <w:color w:val="000000"/>
                <w:sz w:val="24"/>
                <w:szCs w:val="24"/>
              </w:rPr>
            </w:pPr>
            <w:r w:rsidRPr="00587E72">
              <w:rPr>
                <w:rFonts w:ascii="Times New Roman" w:hAnsi="Times New Roman" w:cs="Times New Roman"/>
                <w:color w:val="000000"/>
                <w:sz w:val="24"/>
                <w:szCs w:val="24"/>
              </w:rPr>
              <w:t>Начало урока</w:t>
            </w:r>
          </w:p>
          <w:p w:rsidR="00541F19" w:rsidRPr="00587E72" w:rsidRDefault="00541F19" w:rsidP="00472E79">
            <w:pPr>
              <w:jc w:val="both"/>
              <w:rPr>
                <w:rFonts w:ascii="Times New Roman" w:hAnsi="Times New Roman" w:cs="Times New Roman"/>
                <w:color w:val="000000"/>
                <w:sz w:val="24"/>
                <w:szCs w:val="24"/>
              </w:rPr>
            </w:pPr>
            <w:r w:rsidRPr="00587E72">
              <w:rPr>
                <w:rFonts w:ascii="Times New Roman" w:hAnsi="Times New Roman" w:cs="Times New Roman"/>
                <w:color w:val="000000"/>
                <w:sz w:val="24"/>
                <w:szCs w:val="24"/>
                <w:lang w:val="kk-KZ"/>
              </w:rPr>
              <w:t xml:space="preserve">2 </w:t>
            </w:r>
            <w:r w:rsidRPr="00587E72">
              <w:rPr>
                <w:rFonts w:ascii="Times New Roman" w:hAnsi="Times New Roman" w:cs="Times New Roman"/>
                <w:color w:val="000000"/>
                <w:sz w:val="24"/>
                <w:szCs w:val="24"/>
              </w:rPr>
              <w:t>мин</w:t>
            </w:r>
          </w:p>
        </w:tc>
        <w:tc>
          <w:tcPr>
            <w:tcW w:w="7691" w:type="dxa"/>
            <w:gridSpan w:val="2"/>
          </w:tcPr>
          <w:p w:rsidR="00541F19" w:rsidRPr="00587E72" w:rsidRDefault="00541F19" w:rsidP="00472E79">
            <w:pPr>
              <w:jc w:val="both"/>
              <w:rPr>
                <w:rFonts w:ascii="Times New Roman" w:hAnsi="Times New Roman" w:cs="Times New Roman"/>
                <w:b/>
                <w:sz w:val="24"/>
                <w:szCs w:val="24"/>
              </w:rPr>
            </w:pPr>
            <w:r w:rsidRPr="00587E72">
              <w:rPr>
                <w:rFonts w:ascii="Times New Roman" w:hAnsi="Times New Roman" w:cs="Times New Roman"/>
                <w:b/>
                <w:sz w:val="24"/>
                <w:szCs w:val="24"/>
              </w:rPr>
              <w:t>Организационный момент.</w:t>
            </w:r>
          </w:p>
          <w:p w:rsidR="00541F19" w:rsidRPr="00587E72" w:rsidRDefault="00541F19" w:rsidP="00472E79">
            <w:pPr>
              <w:rPr>
                <w:rFonts w:ascii="Times New Roman" w:hAnsi="Times New Roman" w:cs="Times New Roman"/>
                <w:sz w:val="24"/>
                <w:szCs w:val="24"/>
              </w:rPr>
            </w:pPr>
            <w:r w:rsidRPr="00587E72">
              <w:rPr>
                <w:rFonts w:ascii="Times New Roman" w:hAnsi="Times New Roman" w:cs="Times New Roman"/>
                <w:sz w:val="24"/>
                <w:szCs w:val="24"/>
              </w:rPr>
              <w:t>Создать благоприятный психологический настрой на работу, подготовка к уроку необходимых принадлежностей</w:t>
            </w:r>
          </w:p>
        </w:tc>
        <w:tc>
          <w:tcPr>
            <w:tcW w:w="2693" w:type="dxa"/>
            <w:gridSpan w:val="2"/>
          </w:tcPr>
          <w:p w:rsidR="00541F19" w:rsidRPr="00587E72" w:rsidRDefault="00541F19" w:rsidP="00472E79">
            <w:pPr>
              <w:jc w:val="both"/>
              <w:rPr>
                <w:rFonts w:ascii="Times New Roman" w:hAnsi="Times New Roman" w:cs="Times New Roman"/>
                <w:sz w:val="24"/>
                <w:szCs w:val="24"/>
              </w:rPr>
            </w:pPr>
            <w:r w:rsidRPr="00587E72">
              <w:rPr>
                <w:rFonts w:ascii="Times New Roman" w:hAnsi="Times New Roman" w:cs="Times New Roman"/>
                <w:sz w:val="24"/>
                <w:szCs w:val="24"/>
              </w:rPr>
              <w:t>Приготовиться к уроку, настроиться на работу</w:t>
            </w:r>
          </w:p>
          <w:p w:rsidR="00541F19" w:rsidRPr="00587E72" w:rsidRDefault="00541F19" w:rsidP="00472E79">
            <w:pPr>
              <w:rPr>
                <w:rFonts w:ascii="Times New Roman" w:hAnsi="Times New Roman" w:cs="Times New Roman"/>
                <w:sz w:val="24"/>
                <w:szCs w:val="24"/>
                <w:lang w:val="kk-KZ"/>
              </w:rPr>
            </w:pPr>
          </w:p>
        </w:tc>
        <w:tc>
          <w:tcPr>
            <w:tcW w:w="2409" w:type="dxa"/>
          </w:tcPr>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tc>
        <w:tc>
          <w:tcPr>
            <w:tcW w:w="1490" w:type="dxa"/>
          </w:tcPr>
          <w:p w:rsidR="00541F19" w:rsidRPr="00587E72" w:rsidRDefault="00541F19" w:rsidP="00472E79">
            <w:pPr>
              <w:rPr>
                <w:rFonts w:ascii="Times New Roman" w:hAnsi="Times New Roman" w:cs="Times New Roman"/>
                <w:sz w:val="24"/>
                <w:szCs w:val="24"/>
                <w:lang w:val="kk-KZ"/>
              </w:rPr>
            </w:pPr>
          </w:p>
        </w:tc>
      </w:tr>
      <w:tr w:rsidR="00541F19" w:rsidRPr="00587E72" w:rsidTr="00541F19">
        <w:trPr>
          <w:trHeight w:val="247"/>
        </w:trPr>
        <w:tc>
          <w:tcPr>
            <w:tcW w:w="1348" w:type="dxa"/>
          </w:tcPr>
          <w:p w:rsidR="00541F19" w:rsidRPr="00587E72" w:rsidRDefault="00541F19" w:rsidP="00472E79">
            <w:pPr>
              <w:jc w:val="both"/>
              <w:rPr>
                <w:rFonts w:ascii="Times New Roman" w:hAnsi="Times New Roman" w:cs="Times New Roman"/>
                <w:color w:val="000000"/>
                <w:sz w:val="24"/>
                <w:szCs w:val="24"/>
              </w:rPr>
            </w:pPr>
            <w:r w:rsidRPr="00587E72">
              <w:rPr>
                <w:rFonts w:ascii="Times New Roman" w:hAnsi="Times New Roman" w:cs="Times New Roman"/>
                <w:color w:val="000000"/>
                <w:sz w:val="24"/>
                <w:szCs w:val="24"/>
              </w:rPr>
              <w:t>Середина урока</w:t>
            </w:r>
          </w:p>
          <w:p w:rsidR="00541F19" w:rsidRPr="00587E72" w:rsidRDefault="00541F19" w:rsidP="00472E79">
            <w:pPr>
              <w:jc w:val="both"/>
              <w:rPr>
                <w:rFonts w:ascii="Times New Roman" w:hAnsi="Times New Roman" w:cs="Times New Roman"/>
                <w:i/>
                <w:color w:val="000000"/>
                <w:sz w:val="24"/>
                <w:szCs w:val="24"/>
                <w:lang w:val="en-US"/>
              </w:rPr>
            </w:pPr>
            <w:r w:rsidRPr="00587E72">
              <w:rPr>
                <w:rFonts w:ascii="Times New Roman" w:hAnsi="Times New Roman" w:cs="Times New Roman"/>
                <w:color w:val="000000"/>
                <w:sz w:val="24"/>
                <w:szCs w:val="24"/>
              </w:rPr>
              <w:t>8мин</w:t>
            </w:r>
          </w:p>
        </w:tc>
        <w:tc>
          <w:tcPr>
            <w:tcW w:w="7691" w:type="dxa"/>
            <w:gridSpan w:val="2"/>
          </w:tcPr>
          <w:p w:rsidR="00541F19" w:rsidRPr="00587E72" w:rsidRDefault="00541F19" w:rsidP="00472E79">
            <w:pPr>
              <w:pStyle w:val="a4"/>
              <w:spacing w:before="0" w:beforeAutospacing="0" w:after="0" w:afterAutospacing="0"/>
              <w:rPr>
                <w:lang w:val="kk-KZ"/>
              </w:rPr>
            </w:pPr>
            <w:r w:rsidRPr="00587E72">
              <w:rPr>
                <w:lang w:val="kk-KZ"/>
              </w:rPr>
              <w:t xml:space="preserve">Определение. Функция </w:t>
            </w:r>
            <m:oMath>
              <m:r>
                <w:rPr>
                  <w:rFonts w:ascii="Cambria Math" w:hAnsi="Cambria Math"/>
                  <w:lang w:val="kk-KZ"/>
                </w:rPr>
                <m:t>y</m:t>
              </m:r>
              <m:r>
                <w:rPr>
                  <w:rFonts w:ascii="Cambria Math"/>
                  <w:lang w:val="kk-KZ"/>
                </w:rPr>
                <m:t>=</m:t>
              </m:r>
              <m:r>
                <w:rPr>
                  <w:rFonts w:ascii="Cambria Math" w:hAnsi="Cambria Math"/>
                  <w:lang w:val="kk-KZ"/>
                </w:rPr>
                <m:t>f</m:t>
              </m:r>
              <m:r>
                <w:rPr>
                  <w:rFonts w:ascii="Cambria Math"/>
                  <w:lang w:val="kk-KZ"/>
                </w:rPr>
                <m:t>(</m:t>
              </m:r>
              <m:r>
                <w:rPr>
                  <w:rFonts w:ascii="Cambria Math" w:hAnsi="Cambria Math"/>
                  <w:lang w:val="kk-KZ"/>
                </w:rPr>
                <m:t>x</m:t>
              </m:r>
              <m:r>
                <w:rPr>
                  <w:rFonts w:ascii="Cambria Math"/>
                  <w:lang w:val="kk-KZ"/>
                </w:rPr>
                <m:t>)</m:t>
              </m:r>
            </m:oMath>
            <w:r w:rsidRPr="00587E72">
              <w:rPr>
                <w:lang w:val="kk-KZ"/>
              </w:rPr>
              <w:t xml:space="preserve"> называется бесконечно малой при </w:t>
            </w:r>
            <m:oMath>
              <m:r>
                <w:rPr>
                  <w:rFonts w:ascii="Cambria Math"/>
                  <w:lang w:val="kk-KZ"/>
                </w:rPr>
                <m:t>х→а</m:t>
              </m:r>
              <m:r>
                <w:rPr>
                  <w:rFonts w:ascii="Cambria Math"/>
                  <w:lang w:val="kk-KZ"/>
                </w:rPr>
                <m:t xml:space="preserve"> </m:t>
              </m:r>
              <m:d>
                <m:dPr>
                  <m:ctrlPr>
                    <w:rPr>
                      <w:rFonts w:ascii="Cambria Math"/>
                      <w:i/>
                      <w:lang w:val="kk-KZ"/>
                    </w:rPr>
                  </m:ctrlPr>
                </m:dPr>
                <m:e>
                  <m:r>
                    <w:rPr>
                      <w:rFonts w:ascii="Cambria Math"/>
                      <w:lang w:val="kk-KZ"/>
                    </w:rPr>
                    <m:t>х→∞</m:t>
                  </m:r>
                </m:e>
              </m:d>
              <m:r>
                <w:rPr>
                  <w:rFonts w:ascii="Cambria Math"/>
                  <w:lang w:val="kk-KZ"/>
                </w:rPr>
                <m:t xml:space="preserve">,  </m:t>
              </m:r>
              <m:r>
                <w:rPr>
                  <w:rFonts w:ascii="Cambria Math"/>
                  <w:lang w:val="kk-KZ"/>
                </w:rPr>
                <m:t>если</m:t>
              </m:r>
              <m:r>
                <w:rPr>
                  <w:rFonts w:ascii="Cambria Math"/>
                  <w:lang w:val="kk-KZ"/>
                </w:rPr>
                <m:t xml:space="preserve"> </m:t>
              </m:r>
              <m:func>
                <m:funcPr>
                  <m:ctrlPr>
                    <w:rPr>
                      <w:rFonts w:ascii="Cambria Math"/>
                      <w:i/>
                    </w:rPr>
                  </m:ctrlPr>
                </m:funcPr>
                <m:fName>
                  <m:limLow>
                    <m:limLowPr>
                      <m:ctrlPr>
                        <w:rPr>
                          <w:rFonts w:ascii="Cambria Math"/>
                          <w:i/>
                        </w:rPr>
                      </m:ctrlPr>
                    </m:limLowPr>
                    <m:e>
                      <m:r>
                        <m:rPr>
                          <m:sty m:val="p"/>
                        </m:rPr>
                        <w:rPr>
                          <w:rFonts w:ascii="Cambria Math"/>
                        </w:rPr>
                        <m:t>lim</m:t>
                      </m:r>
                    </m:e>
                    <m:lim>
                      <m:r>
                        <w:rPr>
                          <w:rFonts w:ascii="Cambria Math"/>
                        </w:rPr>
                        <m:t>х→</m:t>
                      </m:r>
                      <m:r>
                        <w:rPr>
                          <w:rFonts w:ascii="Cambria Math" w:hAnsi="Cambria Math"/>
                          <w:lang w:val="en-US"/>
                        </w:rPr>
                        <m:t>a</m:t>
                      </m:r>
                      <m:r>
                        <w:rPr>
                          <w:rFonts w:ascii="Cambria Math"/>
                        </w:rPr>
                        <m:t xml:space="preserve"> (</m:t>
                      </m:r>
                      <m:r>
                        <w:rPr>
                          <w:rFonts w:ascii="Cambria Math"/>
                        </w:rPr>
                        <m:t>х→∞</m:t>
                      </m:r>
                      <m:r>
                        <w:rPr>
                          <w:rFonts w:ascii="Cambria Math"/>
                        </w:rPr>
                        <m:t>)</m:t>
                      </m:r>
                    </m:lim>
                  </m:limLow>
                </m:fName>
                <m:e>
                  <m:r>
                    <w:rPr>
                      <w:rFonts w:ascii="Cambria Math" w:hAnsi="Cambria Math"/>
                    </w:rPr>
                    <m:t>f</m:t>
                  </m:r>
                  <m:d>
                    <m:dPr>
                      <m:ctrlPr>
                        <w:rPr>
                          <w:rFonts w:ascii="Cambria Math"/>
                          <w:i/>
                        </w:rPr>
                      </m:ctrlPr>
                    </m:dPr>
                    <m:e>
                      <m:r>
                        <w:rPr>
                          <w:rFonts w:ascii="Cambria Math" w:hAnsi="Cambria Math"/>
                        </w:rPr>
                        <m:t>x</m:t>
                      </m:r>
                    </m:e>
                  </m:d>
                  <m:r>
                    <w:rPr>
                      <w:rFonts w:ascii="Cambria Math"/>
                    </w:rPr>
                    <m:t>=0</m:t>
                  </m:r>
                </m:e>
              </m:func>
            </m:oMath>
            <w:r w:rsidRPr="00587E72">
              <w:rPr>
                <w:lang w:val="kk-KZ"/>
              </w:rPr>
              <w:t>.</w:t>
            </w:r>
          </w:p>
          <w:p w:rsidR="00541F19" w:rsidRPr="00587E72" w:rsidRDefault="00541F19" w:rsidP="00472E79">
            <w:pPr>
              <w:pStyle w:val="a4"/>
              <w:spacing w:before="0" w:beforeAutospacing="0" w:after="0" w:afterAutospacing="0"/>
              <w:rPr>
                <w:lang w:val="kk-KZ"/>
              </w:rPr>
            </w:pPr>
            <w:r w:rsidRPr="00587E72">
              <w:rPr>
                <w:lang w:val="kk-KZ"/>
              </w:rPr>
              <w:t xml:space="preserve">Определение. Функция </w:t>
            </w:r>
            <m:oMath>
              <m:r>
                <w:rPr>
                  <w:rFonts w:ascii="Cambria Math" w:hAnsi="Cambria Math"/>
                  <w:lang w:val="kk-KZ"/>
                </w:rPr>
                <m:t>y</m:t>
              </m:r>
              <m:r>
                <w:rPr>
                  <w:rFonts w:ascii="Cambria Math"/>
                  <w:lang w:val="kk-KZ"/>
                </w:rPr>
                <m:t>=</m:t>
              </m:r>
              <m:r>
                <w:rPr>
                  <w:rFonts w:ascii="Cambria Math" w:hAnsi="Cambria Math"/>
                  <w:lang w:val="kk-KZ"/>
                </w:rPr>
                <m:t>f</m:t>
              </m:r>
              <m:r>
                <w:rPr>
                  <w:rFonts w:ascii="Cambria Math"/>
                  <w:lang w:val="kk-KZ"/>
                </w:rPr>
                <m:t>(</m:t>
              </m:r>
              <m:r>
                <w:rPr>
                  <w:rFonts w:ascii="Cambria Math" w:hAnsi="Cambria Math"/>
                  <w:lang w:val="kk-KZ"/>
                </w:rPr>
                <m:t>x</m:t>
              </m:r>
              <m:r>
                <w:rPr>
                  <w:rFonts w:ascii="Cambria Math"/>
                  <w:lang w:val="kk-KZ"/>
                </w:rPr>
                <m:t>)</m:t>
              </m:r>
            </m:oMath>
            <w:r w:rsidRPr="00587E72">
              <w:rPr>
                <w:lang w:val="kk-KZ"/>
              </w:rPr>
              <w:t xml:space="preserve"> называется бесконечно большой при </w:t>
            </w:r>
            <m:oMath>
              <m:r>
                <w:rPr>
                  <w:rFonts w:ascii="Cambria Math"/>
                  <w:lang w:val="kk-KZ"/>
                </w:rPr>
                <m:t>х→а</m:t>
              </m:r>
              <m:r>
                <w:rPr>
                  <w:rFonts w:ascii="Cambria Math"/>
                  <w:lang w:val="kk-KZ"/>
                </w:rPr>
                <m:t xml:space="preserve"> </m:t>
              </m:r>
              <m:d>
                <m:dPr>
                  <m:ctrlPr>
                    <w:rPr>
                      <w:rFonts w:ascii="Cambria Math"/>
                      <w:i/>
                      <w:lang w:val="kk-KZ"/>
                    </w:rPr>
                  </m:ctrlPr>
                </m:dPr>
                <m:e>
                  <m:r>
                    <w:rPr>
                      <w:rFonts w:ascii="Cambria Math"/>
                      <w:lang w:val="kk-KZ"/>
                    </w:rPr>
                    <m:t>х→∞</m:t>
                  </m:r>
                </m:e>
              </m:d>
              <m:r>
                <w:rPr>
                  <w:rFonts w:ascii="Cambria Math"/>
                  <w:lang w:val="kk-KZ"/>
                </w:rPr>
                <m:t xml:space="preserve">,  </m:t>
              </m:r>
              <m:r>
                <w:rPr>
                  <w:rFonts w:ascii="Cambria Math"/>
                  <w:lang w:val="kk-KZ"/>
                </w:rPr>
                <m:t>если</m:t>
              </m:r>
              <m:r>
                <w:rPr>
                  <w:rFonts w:ascii="Cambria Math"/>
                  <w:lang w:val="kk-KZ"/>
                </w:rPr>
                <m:t xml:space="preserve"> </m:t>
              </m:r>
              <m:func>
                <m:funcPr>
                  <m:ctrlPr>
                    <w:rPr>
                      <w:rFonts w:ascii="Cambria Math"/>
                      <w:i/>
                    </w:rPr>
                  </m:ctrlPr>
                </m:funcPr>
                <m:fName>
                  <m:limLow>
                    <m:limLowPr>
                      <m:ctrlPr>
                        <w:rPr>
                          <w:rFonts w:ascii="Cambria Math"/>
                          <w:i/>
                        </w:rPr>
                      </m:ctrlPr>
                    </m:limLowPr>
                    <m:e>
                      <m:r>
                        <m:rPr>
                          <m:sty m:val="p"/>
                        </m:rPr>
                        <w:rPr>
                          <w:rFonts w:ascii="Cambria Math"/>
                        </w:rPr>
                        <m:t>lim</m:t>
                      </m:r>
                    </m:e>
                    <m:lim>
                      <m:r>
                        <w:rPr>
                          <w:rFonts w:ascii="Cambria Math"/>
                        </w:rPr>
                        <m:t>х→</m:t>
                      </m:r>
                      <m:r>
                        <w:rPr>
                          <w:rFonts w:ascii="Cambria Math" w:hAnsi="Cambria Math"/>
                          <w:lang w:val="en-US"/>
                        </w:rPr>
                        <m:t>a</m:t>
                      </m:r>
                      <m:r>
                        <w:rPr>
                          <w:rFonts w:ascii="Cambria Math"/>
                        </w:rPr>
                        <m:t xml:space="preserve"> (</m:t>
                      </m:r>
                      <m:r>
                        <w:rPr>
                          <w:rFonts w:ascii="Cambria Math"/>
                        </w:rPr>
                        <m:t>х→∞</m:t>
                      </m:r>
                      <m:r>
                        <w:rPr>
                          <w:rFonts w:ascii="Cambria Math"/>
                        </w:rPr>
                        <m:t>)</m:t>
                      </m:r>
                    </m:lim>
                  </m:limLow>
                </m:fName>
                <m:e>
                  <m:r>
                    <w:rPr>
                      <w:rFonts w:ascii="Cambria Math" w:hAnsi="Cambria Math"/>
                    </w:rPr>
                    <m:t>f</m:t>
                  </m:r>
                  <m:d>
                    <m:dPr>
                      <m:ctrlPr>
                        <w:rPr>
                          <w:rFonts w:ascii="Cambria Math"/>
                          <w:i/>
                        </w:rPr>
                      </m:ctrlPr>
                    </m:dPr>
                    <m:e>
                      <m:r>
                        <w:rPr>
                          <w:rFonts w:ascii="Cambria Math" w:hAnsi="Cambria Math"/>
                        </w:rPr>
                        <m:t>x</m:t>
                      </m:r>
                    </m:e>
                  </m:d>
                  <m:r>
                    <w:rPr>
                      <w:rFonts w:ascii="Cambria Math"/>
                    </w:rPr>
                    <m:t>=</m:t>
                  </m:r>
                  <m:r>
                    <w:rPr>
                      <w:rFonts w:ascii="Cambria Math"/>
                    </w:rPr>
                    <m:t>∞</m:t>
                  </m:r>
                </m:e>
              </m:func>
            </m:oMath>
            <w:r w:rsidRPr="00587E72">
              <w:rPr>
                <w:lang w:val="kk-KZ"/>
              </w:rPr>
              <w:t>.</w:t>
            </w:r>
          </w:p>
          <w:p w:rsidR="00541F19" w:rsidRPr="00587E72" w:rsidRDefault="00541F19" w:rsidP="00472E79">
            <w:pPr>
              <w:pStyle w:val="a4"/>
              <w:spacing w:before="0" w:beforeAutospacing="0" w:after="0" w:afterAutospacing="0"/>
            </w:pPr>
            <w:r w:rsidRPr="00587E72">
              <w:t>При вычислении пределов зачастую появляются выражения, значение которых не определено. Такие выражения называют</w:t>
            </w:r>
            <w:r w:rsidRPr="00587E72">
              <w:rPr>
                <w:lang w:val="kk-KZ"/>
              </w:rPr>
              <w:t xml:space="preserve"> </w:t>
            </w:r>
            <w:r w:rsidRPr="00587E72">
              <w:rPr>
                <w:rStyle w:val="a7"/>
              </w:rPr>
              <w:t>неопределённостями.</w:t>
            </w:r>
          </w:p>
          <w:p w:rsidR="00541F19" w:rsidRDefault="00BB4D1C" w:rsidP="00472E79">
            <w:pPr>
              <w:pStyle w:val="a4"/>
              <w:spacing w:before="0" w:beforeAutospacing="0" w:after="0" w:afterAutospacing="0"/>
              <w:jc w:val="center"/>
              <w:rPr>
                <w:lang w:val="kk-KZ"/>
              </w:rPr>
            </w:pPr>
            <m:oMathPara>
              <m:oMath>
                <m:func>
                  <m:funcPr>
                    <m:ctrlPr>
                      <w:rPr>
                        <w:rFonts w:ascii="Cambria Math"/>
                        <w:i/>
                      </w:rPr>
                    </m:ctrlPr>
                  </m:funcPr>
                  <m:fName>
                    <m:limLow>
                      <m:limLowPr>
                        <m:ctrlPr>
                          <w:rPr>
                            <w:rFonts w:ascii="Cambria Math"/>
                            <w:i/>
                          </w:rPr>
                        </m:ctrlPr>
                      </m:limLowPr>
                      <m:e>
                        <m:r>
                          <m:rPr>
                            <m:sty m:val="p"/>
                          </m:rPr>
                          <w:rPr>
                            <w:rFonts w:ascii="Cambria Math"/>
                          </w:rPr>
                          <m:t>lim</m:t>
                        </m:r>
                      </m:e>
                      <m:lim>
                        <m:r>
                          <w:rPr>
                            <w:rFonts w:ascii="Cambria Math" w:hAnsi="Cambria Math"/>
                            <w:lang w:val="en-US"/>
                          </w:rPr>
                          <m:t>x</m:t>
                        </m:r>
                        <m:r>
                          <w:rPr>
                            <w:rFonts w:ascii="Cambria Math"/>
                            <w:lang w:val="en-US"/>
                          </w:rPr>
                          <m:t>→</m:t>
                        </m:r>
                        <m:r>
                          <w:rPr>
                            <w:rFonts w:ascii="Cambria Math"/>
                            <w:lang w:val="en-US"/>
                          </w:rPr>
                          <m:t>1</m:t>
                        </m:r>
                      </m:lim>
                    </m:limLow>
                  </m:fName>
                  <m:e>
                    <m:f>
                      <m:fPr>
                        <m:ctrlPr>
                          <w:rPr>
                            <w:rFonts w:ascii="Cambria Math"/>
                            <w:i/>
                          </w:rPr>
                        </m:ctrlPr>
                      </m:fPr>
                      <m:num>
                        <m:sSup>
                          <m:sSupPr>
                            <m:ctrlPr>
                              <w:rPr>
                                <w:rFonts w:ascii="Cambria Math"/>
                                <w:i/>
                              </w:rPr>
                            </m:ctrlPr>
                          </m:sSupPr>
                          <m:e>
                            <m:r>
                              <w:rPr>
                                <w:rFonts w:ascii="Cambria Math" w:hAnsi="Cambria Math"/>
                              </w:rPr>
                              <m:t>x</m:t>
                            </m:r>
                          </m:e>
                          <m:sup>
                            <m:r>
                              <w:rPr>
                                <w:rFonts w:ascii="Cambria Math"/>
                              </w:rPr>
                              <m:t>2</m:t>
                            </m:r>
                          </m:sup>
                        </m:sSup>
                        <m:r>
                          <w:rPr>
                            <w:rFonts w:ascii="Cambria Math"/>
                          </w:rPr>
                          <m:t>-</m:t>
                        </m:r>
                        <m:r>
                          <w:rPr>
                            <w:rFonts w:ascii="Cambria Math"/>
                          </w:rPr>
                          <m:t>1</m:t>
                        </m:r>
                      </m:num>
                      <m:den>
                        <m:r>
                          <w:rPr>
                            <w:rFonts w:ascii="Cambria Math" w:hAnsi="Cambria Math"/>
                          </w:rPr>
                          <m:t>x</m:t>
                        </m:r>
                        <m:r>
                          <w:rPr>
                            <w:rFonts w:ascii="Cambria Math"/>
                          </w:rPr>
                          <m:t>-</m:t>
                        </m:r>
                        <m:r>
                          <w:rPr>
                            <w:rFonts w:ascii="Cambria Math"/>
                          </w:rPr>
                          <m:t>1</m:t>
                        </m:r>
                      </m:den>
                    </m:f>
                    <m:r>
                      <w:rPr>
                        <w:rFonts w:ascii="Cambria Math"/>
                      </w:rPr>
                      <m:t>=</m:t>
                    </m:r>
                    <m:func>
                      <m:funcPr>
                        <m:ctrlPr>
                          <w:rPr>
                            <w:rFonts w:ascii="Cambria Math"/>
                            <w:i/>
                          </w:rPr>
                        </m:ctrlPr>
                      </m:funcPr>
                      <m:fName>
                        <m:limLow>
                          <m:limLowPr>
                            <m:ctrlPr>
                              <w:rPr>
                                <w:rFonts w:ascii="Cambria Math"/>
                                <w:i/>
                              </w:rPr>
                            </m:ctrlPr>
                          </m:limLowPr>
                          <m:e>
                            <m:r>
                              <m:rPr>
                                <m:sty m:val="p"/>
                              </m:rPr>
                              <w:rPr>
                                <w:rFonts w:ascii="Cambria Math"/>
                              </w:rPr>
                              <m:t>lim</m:t>
                            </m:r>
                          </m:e>
                          <m:lim>
                            <m:r>
                              <w:rPr>
                                <w:rFonts w:ascii="Cambria Math" w:hAnsi="Cambria Math"/>
                              </w:rPr>
                              <m:t>x</m:t>
                            </m:r>
                            <m:r>
                              <w:rPr>
                                <w:rFonts w:ascii="Cambria Math"/>
                              </w:rPr>
                              <m:t>→</m:t>
                            </m:r>
                            <m:r>
                              <w:rPr>
                                <w:rFonts w:ascii="Cambria Math"/>
                              </w:rPr>
                              <m:t>1</m:t>
                            </m:r>
                          </m:lim>
                        </m:limLow>
                      </m:fName>
                      <m:e>
                        <m:f>
                          <m:fPr>
                            <m:ctrlPr>
                              <w:rPr>
                                <w:rFonts w:ascii="Cambria Math"/>
                                <w:i/>
                              </w:rPr>
                            </m:ctrlPr>
                          </m:fPr>
                          <m:num>
                            <m:r>
                              <w:rPr>
                                <w:rFonts w:ascii="Cambria Math"/>
                              </w:rPr>
                              <m:t>0</m:t>
                            </m:r>
                          </m:num>
                          <m:den>
                            <m:r>
                              <w:rPr>
                                <w:rFonts w:ascii="Cambria Math"/>
                              </w:rPr>
                              <m:t>0</m:t>
                            </m:r>
                          </m:den>
                        </m:f>
                        <m:r>
                          <w:rPr>
                            <w:rFonts w:ascii="Cambria Math"/>
                          </w:rPr>
                          <m:t>=</m:t>
                        </m:r>
                        <m:f>
                          <m:fPr>
                            <m:ctrlPr>
                              <w:rPr>
                                <w:rFonts w:ascii="Cambria Math"/>
                                <w:i/>
                              </w:rPr>
                            </m:ctrlPr>
                          </m:fPr>
                          <m:num>
                            <m:r>
                              <w:rPr>
                                <w:rFonts w:ascii="Cambria Math"/>
                              </w:rPr>
                              <m:t>0</m:t>
                            </m:r>
                          </m:num>
                          <m:den>
                            <m:r>
                              <w:rPr>
                                <w:rFonts w:ascii="Cambria Math"/>
                              </w:rPr>
                              <m:t>0</m:t>
                            </m:r>
                          </m:den>
                        </m:f>
                      </m:e>
                    </m:func>
                  </m:e>
                </m:func>
              </m:oMath>
            </m:oMathPara>
          </w:p>
          <w:p w:rsidR="00145670" w:rsidRPr="00145670" w:rsidRDefault="00145670" w:rsidP="00472E79">
            <w:pPr>
              <w:pStyle w:val="a4"/>
              <w:spacing w:before="0" w:beforeAutospacing="0" w:after="0" w:afterAutospacing="0"/>
              <w:jc w:val="center"/>
              <w:rPr>
                <w:lang w:val="kk-KZ"/>
              </w:rPr>
            </w:pPr>
          </w:p>
          <w:p w:rsidR="00541F19" w:rsidRPr="00587E72" w:rsidRDefault="00541F19" w:rsidP="00472E79">
            <w:pPr>
              <w:pStyle w:val="a4"/>
              <w:spacing w:before="0" w:beforeAutospacing="0" w:after="0" w:afterAutospacing="0"/>
              <w:rPr>
                <w:rStyle w:val="a7"/>
                <w:lang w:val="kk-KZ"/>
              </w:rPr>
            </w:pPr>
            <w:r w:rsidRPr="00587E72">
              <w:rPr>
                <w:rStyle w:val="a7"/>
              </w:rPr>
              <w:t>Основные виды неопределенностей:</w:t>
            </w:r>
            <m:oMath>
              <m:r>
                <m:rPr>
                  <m:sty m:val="bi"/>
                </m:rPr>
                <w:rPr>
                  <w:rStyle w:val="a7"/>
                  <w:rFonts w:ascii="Cambria Math"/>
                </w:rPr>
                <m:t xml:space="preserve"> </m:t>
              </m:r>
              <m:f>
                <m:fPr>
                  <m:ctrlPr>
                    <w:rPr>
                      <w:rStyle w:val="a7"/>
                      <w:rFonts w:ascii="Cambria Math"/>
                      <w:i/>
                    </w:rPr>
                  </m:ctrlPr>
                </m:fPr>
                <m:num>
                  <m:r>
                    <m:rPr>
                      <m:sty m:val="bi"/>
                    </m:rPr>
                    <w:rPr>
                      <w:rStyle w:val="a7"/>
                      <w:rFonts w:ascii="Cambria Math"/>
                    </w:rPr>
                    <m:t>0</m:t>
                  </m:r>
                </m:num>
                <m:den>
                  <m:r>
                    <m:rPr>
                      <m:sty m:val="bi"/>
                    </m:rPr>
                    <w:rPr>
                      <w:rStyle w:val="a7"/>
                      <w:rFonts w:ascii="Cambria Math"/>
                    </w:rPr>
                    <m:t>0</m:t>
                  </m:r>
                </m:den>
              </m:f>
              <m:r>
                <m:rPr>
                  <m:sty m:val="bi"/>
                </m:rPr>
                <w:rPr>
                  <w:rStyle w:val="a7"/>
                  <w:rFonts w:ascii="Cambria Math"/>
                </w:rPr>
                <m:t xml:space="preserve">; </m:t>
              </m:r>
              <m:f>
                <m:fPr>
                  <m:ctrlPr>
                    <w:rPr>
                      <w:rStyle w:val="a7"/>
                      <w:rFonts w:ascii="Cambria Math"/>
                      <w:i/>
                    </w:rPr>
                  </m:ctrlPr>
                </m:fPr>
                <m:num>
                  <m:r>
                    <m:rPr>
                      <m:sty m:val="bi"/>
                    </m:rPr>
                    <w:rPr>
                      <w:rStyle w:val="a7"/>
                      <w:rFonts w:ascii="Cambria Math"/>
                    </w:rPr>
                    <m:t>∞</m:t>
                  </m:r>
                </m:num>
                <m:den>
                  <m:r>
                    <m:rPr>
                      <m:sty m:val="bi"/>
                    </m:rPr>
                    <w:rPr>
                      <w:rStyle w:val="a7"/>
                      <w:rFonts w:ascii="Cambria Math"/>
                    </w:rPr>
                    <m:t>∞</m:t>
                  </m:r>
                </m:den>
              </m:f>
              <m:r>
                <m:rPr>
                  <m:sty m:val="bi"/>
                </m:rPr>
                <w:rPr>
                  <w:rStyle w:val="a7"/>
                  <w:rFonts w:ascii="Cambria Math"/>
                </w:rPr>
                <m:t>;0</m:t>
              </m:r>
              <m:r>
                <m:rPr>
                  <m:sty m:val="bi"/>
                </m:rPr>
                <w:rPr>
                  <w:rStyle w:val="a7"/>
                  <w:rFonts w:ascii="Cambria Math"/>
                </w:rPr>
                <m:t>∙∞</m:t>
              </m:r>
              <m:r>
                <m:rPr>
                  <m:sty m:val="bi"/>
                </m:rPr>
                <w:rPr>
                  <w:rStyle w:val="a7"/>
                  <w:rFonts w:ascii="Cambria Math"/>
                </w:rPr>
                <m:t xml:space="preserve">; </m:t>
              </m:r>
              <m:r>
                <m:rPr>
                  <m:sty m:val="bi"/>
                </m:rPr>
                <w:rPr>
                  <w:rStyle w:val="a7"/>
                  <w:rFonts w:ascii="Cambria Math"/>
                </w:rPr>
                <m:t>∞-∞</m:t>
              </m:r>
              <m:r>
                <m:rPr>
                  <m:sty m:val="bi"/>
                </m:rPr>
                <w:rPr>
                  <w:rStyle w:val="a7"/>
                  <w:rFonts w:ascii="Cambria Math"/>
                </w:rPr>
                <m:t>.</m:t>
              </m:r>
            </m:oMath>
          </w:p>
          <w:p w:rsidR="00541F19" w:rsidRDefault="00587E72" w:rsidP="00587E72">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Определение. Вычисление пределов функций, представляющих собой неопределенности при </w:t>
            </w:r>
            <m:oMath>
              <m:r>
                <w:rPr>
                  <w:rFonts w:ascii="Cambria Math" w:hAnsi="Times New Roman" w:cs="Times New Roman"/>
                  <w:sz w:val="24"/>
                  <w:szCs w:val="24"/>
                  <w:lang w:val="kk-KZ"/>
                </w:rPr>
                <m:t>х→а</m:t>
              </m:r>
            </m:oMath>
            <w:r>
              <w:rPr>
                <w:rFonts w:ascii="Times New Roman" w:eastAsiaTheme="minorEastAsia" w:hAnsi="Times New Roman" w:cs="Times New Roman"/>
                <w:sz w:val="24"/>
                <w:szCs w:val="24"/>
                <w:lang w:val="kk-KZ"/>
              </w:rPr>
              <w:t xml:space="preserve"> или </w:t>
            </w:r>
            <m:oMath>
              <m:r>
                <w:rPr>
                  <w:rFonts w:ascii="Cambria Math" w:hAnsi="Times New Roman" w:cs="Times New Roman"/>
                  <w:sz w:val="24"/>
                  <w:szCs w:val="24"/>
                  <w:lang w:val="kk-KZ"/>
                </w:rPr>
                <m:t>х→∞</m:t>
              </m:r>
            </m:oMath>
            <w:r>
              <w:rPr>
                <w:rFonts w:ascii="Times New Roman" w:eastAsiaTheme="minorEastAsia" w:hAnsi="Times New Roman" w:cs="Times New Roman"/>
                <w:sz w:val="24"/>
                <w:szCs w:val="24"/>
                <w:lang w:val="kk-KZ"/>
              </w:rPr>
              <w:t xml:space="preserve"> называется раскрытием неопределенностей.</w:t>
            </w:r>
          </w:p>
          <w:p w:rsidR="00126C0F" w:rsidRPr="00B825BB" w:rsidRDefault="004B53B6" w:rsidP="00126C0F">
            <w:pPr>
              <w:rPr>
                <w:rFonts w:ascii="Times New Roman" w:hAnsi="Times New Roman" w:cs="Times New Roman"/>
                <w:sz w:val="24"/>
                <w:szCs w:val="24"/>
              </w:rPr>
            </w:pPr>
            <w:r>
              <w:rPr>
                <w:rFonts w:ascii="Times New Roman" w:hAnsi="Times New Roman" w:cs="Times New Roman"/>
                <w:bCs/>
                <w:sz w:val="24"/>
                <w:szCs w:val="24"/>
                <w:lang w:val="kk-KZ"/>
              </w:rPr>
              <w:t>Р</w:t>
            </w:r>
            <w:proofErr w:type="spellStart"/>
            <w:r w:rsidR="00126C0F" w:rsidRPr="00B825BB">
              <w:rPr>
                <w:rFonts w:ascii="Times New Roman" w:hAnsi="Times New Roman" w:cs="Times New Roman"/>
                <w:bCs/>
                <w:sz w:val="24"/>
                <w:szCs w:val="24"/>
              </w:rPr>
              <w:t>ассмотрим</w:t>
            </w:r>
            <w:proofErr w:type="spellEnd"/>
            <w:r w:rsidR="00126C0F" w:rsidRPr="00B825BB">
              <w:rPr>
                <w:rFonts w:ascii="Times New Roman" w:hAnsi="Times New Roman" w:cs="Times New Roman"/>
                <w:bCs/>
                <w:sz w:val="24"/>
                <w:szCs w:val="24"/>
              </w:rPr>
              <w:t xml:space="preserve"> примеры вычисления пределов.</w:t>
            </w:r>
          </w:p>
          <w:p w:rsidR="00126C0F" w:rsidRPr="00B825BB" w:rsidRDefault="00126C0F" w:rsidP="00126C0F">
            <w:pPr>
              <w:rPr>
                <w:rFonts w:ascii="Times New Roman" w:hAnsi="Times New Roman" w:cs="Times New Roman"/>
                <w:sz w:val="24"/>
                <w:szCs w:val="24"/>
              </w:rPr>
            </w:pPr>
            <w:r w:rsidRPr="00B825BB">
              <w:rPr>
                <w:rFonts w:ascii="Times New Roman" w:hAnsi="Times New Roman" w:cs="Times New Roman"/>
                <w:bCs/>
                <w:sz w:val="24"/>
                <w:szCs w:val="24"/>
              </w:rPr>
              <w:t>Пример 1:Вычислите предел</w:t>
            </w:r>
          </w:p>
          <w:p w:rsidR="00126C0F" w:rsidRDefault="00B825BB" w:rsidP="00587E72">
            <w:pPr>
              <w:rPr>
                <w:rFonts w:ascii="Times New Roman" w:hAnsi="Times New Roman" w:cs="Times New Roman"/>
                <w:noProof/>
                <w:sz w:val="24"/>
                <w:szCs w:val="24"/>
                <w:lang w:val="en-US" w:eastAsia="ru-RU"/>
              </w:rPr>
            </w:pPr>
            <w:r>
              <w:rPr>
                <w:noProof/>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33" type="#_x0000_t75" style="position:absolute;margin-left:1.6pt;margin-top:5.55pt;width:359.4pt;height:127.65pt;z-index:251658240;visibility:visible">
                  <v:imagedata r:id="rId5" o:title=""/>
                </v:shape>
                <o:OLEObject Type="Embed" ProgID="Equation.3" ShapeID="Object 4" DrawAspect="Content" ObjectID="_1678449521" r:id="rId6"/>
              </w:pict>
            </w:r>
          </w:p>
          <w:p w:rsidR="00B825BB" w:rsidRDefault="00B825BB" w:rsidP="00587E72">
            <w:pPr>
              <w:rPr>
                <w:rFonts w:ascii="Times New Roman" w:hAnsi="Times New Roman" w:cs="Times New Roman"/>
                <w:noProof/>
                <w:sz w:val="24"/>
                <w:szCs w:val="24"/>
                <w:lang w:val="en-US" w:eastAsia="ru-RU"/>
              </w:rPr>
            </w:pPr>
          </w:p>
          <w:p w:rsidR="00B825BB" w:rsidRDefault="00B825BB" w:rsidP="00587E72">
            <w:pPr>
              <w:rPr>
                <w:rFonts w:ascii="Times New Roman" w:hAnsi="Times New Roman" w:cs="Times New Roman"/>
                <w:noProof/>
                <w:sz w:val="24"/>
                <w:szCs w:val="24"/>
                <w:lang w:val="en-US" w:eastAsia="ru-RU"/>
              </w:rPr>
            </w:pPr>
          </w:p>
          <w:p w:rsidR="00B825BB" w:rsidRDefault="00B825BB" w:rsidP="00587E72">
            <w:pPr>
              <w:rPr>
                <w:rFonts w:ascii="Times New Roman" w:hAnsi="Times New Roman" w:cs="Times New Roman"/>
                <w:noProof/>
                <w:sz w:val="24"/>
                <w:szCs w:val="24"/>
                <w:lang w:val="en-US" w:eastAsia="ru-RU"/>
              </w:rPr>
            </w:pPr>
          </w:p>
          <w:p w:rsidR="00B825BB" w:rsidRDefault="00B825BB" w:rsidP="00587E72">
            <w:pPr>
              <w:rPr>
                <w:rFonts w:ascii="Times New Roman" w:hAnsi="Times New Roman" w:cs="Times New Roman"/>
                <w:noProof/>
                <w:sz w:val="24"/>
                <w:szCs w:val="24"/>
                <w:lang w:val="en-US" w:eastAsia="ru-RU"/>
              </w:rPr>
            </w:pPr>
          </w:p>
          <w:p w:rsidR="00B825BB" w:rsidRDefault="00B825BB" w:rsidP="00587E72">
            <w:pPr>
              <w:rPr>
                <w:rFonts w:ascii="Times New Roman" w:hAnsi="Times New Roman" w:cs="Times New Roman"/>
                <w:noProof/>
                <w:sz w:val="24"/>
                <w:szCs w:val="24"/>
                <w:lang w:val="en-US" w:eastAsia="ru-RU"/>
              </w:rPr>
            </w:pPr>
          </w:p>
          <w:p w:rsidR="00B825BB" w:rsidRDefault="00B825BB" w:rsidP="00587E72">
            <w:pPr>
              <w:rPr>
                <w:rFonts w:ascii="Times New Roman" w:hAnsi="Times New Roman" w:cs="Times New Roman"/>
                <w:noProof/>
                <w:sz w:val="24"/>
                <w:szCs w:val="24"/>
                <w:lang w:val="en-US" w:eastAsia="ru-RU"/>
              </w:rPr>
            </w:pPr>
          </w:p>
          <w:p w:rsidR="00B825BB" w:rsidRDefault="00B825BB" w:rsidP="00587E72">
            <w:pPr>
              <w:rPr>
                <w:rFonts w:ascii="Times New Roman" w:hAnsi="Times New Roman" w:cs="Times New Roman"/>
                <w:noProof/>
                <w:sz w:val="24"/>
                <w:szCs w:val="24"/>
                <w:lang w:val="en-US" w:eastAsia="ru-RU"/>
              </w:rPr>
            </w:pPr>
          </w:p>
          <w:p w:rsidR="00B825BB" w:rsidRDefault="00B825BB" w:rsidP="00587E72">
            <w:pPr>
              <w:rPr>
                <w:rFonts w:ascii="Times New Roman" w:hAnsi="Times New Roman" w:cs="Times New Roman"/>
                <w:noProof/>
                <w:sz w:val="24"/>
                <w:szCs w:val="24"/>
                <w:lang w:val="en-US" w:eastAsia="ru-RU"/>
              </w:rPr>
            </w:pPr>
          </w:p>
          <w:p w:rsidR="00B825BB" w:rsidRPr="00B825BB" w:rsidRDefault="00B825BB" w:rsidP="00587E72">
            <w:pPr>
              <w:rPr>
                <w:rFonts w:ascii="Times New Roman" w:hAnsi="Times New Roman" w:cs="Times New Roman"/>
                <w:sz w:val="24"/>
                <w:szCs w:val="24"/>
                <w:lang w:val="en-US"/>
              </w:rPr>
            </w:pPr>
          </w:p>
          <w:p w:rsidR="00587E72" w:rsidRDefault="00126C0F" w:rsidP="00126C0F">
            <w:pPr>
              <w:rPr>
                <w:rFonts w:ascii="Times New Roman" w:hAnsi="Times New Roman" w:cs="Times New Roman"/>
                <w:sz w:val="24"/>
                <w:szCs w:val="24"/>
                <w:lang w:val="kk-KZ"/>
              </w:rPr>
            </w:pPr>
            <w:r>
              <w:rPr>
                <w:rFonts w:ascii="Times New Roman" w:hAnsi="Times New Roman" w:cs="Times New Roman"/>
                <w:sz w:val="24"/>
                <w:szCs w:val="24"/>
                <w:lang w:val="kk-KZ"/>
              </w:rPr>
              <w:t>Пример 2.</w:t>
            </w:r>
          </w:p>
          <w:p w:rsidR="00126C0F" w:rsidRPr="00126C0F" w:rsidRDefault="008B3042" w:rsidP="00126C0F">
            <w:pPr>
              <w:rPr>
                <w:rFonts w:ascii="Times New Roman" w:hAnsi="Times New Roman" w:cs="Times New Roman"/>
                <w:sz w:val="24"/>
                <w:szCs w:val="24"/>
                <w:lang w:val="kk-KZ"/>
              </w:rPr>
            </w:pPr>
            <w:r w:rsidRPr="00B825BB">
              <w:rPr>
                <w:position w:val="-120"/>
              </w:rPr>
              <w:object w:dxaOrig="5020" w:dyaOrig="2520">
                <v:shape id="_x0000_i1025" type="#_x0000_t75" style="width:320.3pt;height:161.4pt" o:ole="">
                  <v:imagedata r:id="rId7" o:title=""/>
                </v:shape>
                <o:OLEObject Type="Embed" ProgID="Equation.3" ShapeID="_x0000_i1025" DrawAspect="Content" ObjectID="_1678449520" r:id="rId8"/>
              </w:object>
            </w:r>
          </w:p>
        </w:tc>
        <w:tc>
          <w:tcPr>
            <w:tcW w:w="2693" w:type="dxa"/>
            <w:gridSpan w:val="2"/>
          </w:tcPr>
          <w:p w:rsidR="008B3042" w:rsidRPr="00587E72" w:rsidRDefault="008B3042" w:rsidP="008B3042">
            <w:pPr>
              <w:rPr>
                <w:rFonts w:ascii="Times New Roman" w:eastAsiaTheme="minorEastAsia" w:hAnsi="Times New Roman" w:cs="Times New Roman"/>
                <w:sz w:val="24"/>
                <w:szCs w:val="24"/>
              </w:rPr>
            </w:pPr>
            <w:r w:rsidRPr="00587E72">
              <w:rPr>
                <w:rFonts w:ascii="Times New Roman" w:eastAsiaTheme="minorEastAsia" w:hAnsi="Times New Roman" w:cs="Times New Roman"/>
                <w:sz w:val="24"/>
                <w:szCs w:val="24"/>
              </w:rPr>
              <w:lastRenderedPageBreak/>
              <w:t>работают с учебником;</w:t>
            </w:r>
          </w:p>
          <w:p w:rsidR="00541F19" w:rsidRPr="00587E72" w:rsidRDefault="00541F19" w:rsidP="00472E79">
            <w:pPr>
              <w:rPr>
                <w:rFonts w:ascii="Times New Roman" w:hAnsi="Times New Roman" w:cs="Times New Roman"/>
                <w:color w:val="000000"/>
                <w:sz w:val="24"/>
                <w:szCs w:val="24"/>
              </w:rPr>
            </w:pPr>
          </w:p>
          <w:p w:rsidR="00541F19" w:rsidRPr="00587E72" w:rsidRDefault="00541F19" w:rsidP="00472E79">
            <w:pPr>
              <w:rPr>
                <w:rFonts w:ascii="Times New Roman" w:hAnsi="Times New Roman" w:cs="Times New Roman"/>
                <w:color w:val="000000"/>
                <w:sz w:val="24"/>
                <w:szCs w:val="24"/>
              </w:rPr>
            </w:pPr>
          </w:p>
          <w:p w:rsidR="00541F19" w:rsidRPr="00587E72" w:rsidRDefault="00541F19" w:rsidP="00472E79">
            <w:pPr>
              <w:rPr>
                <w:rFonts w:ascii="Times New Roman" w:hAnsi="Times New Roman" w:cs="Times New Roman"/>
                <w:color w:val="000000"/>
                <w:sz w:val="24"/>
                <w:szCs w:val="24"/>
              </w:rPr>
            </w:pPr>
          </w:p>
          <w:p w:rsidR="00541F19" w:rsidRPr="00587E72" w:rsidRDefault="00541F19" w:rsidP="00472E79">
            <w:pPr>
              <w:rPr>
                <w:rFonts w:ascii="Times New Roman" w:hAnsi="Times New Roman" w:cs="Times New Roman"/>
                <w:color w:val="000000"/>
                <w:sz w:val="24"/>
                <w:szCs w:val="24"/>
              </w:rPr>
            </w:pPr>
          </w:p>
          <w:p w:rsidR="00541F19" w:rsidRPr="00587E72" w:rsidRDefault="00541F19" w:rsidP="00472E79">
            <w:pPr>
              <w:rPr>
                <w:rFonts w:ascii="Times New Roman" w:hAnsi="Times New Roman" w:cs="Times New Roman"/>
                <w:color w:val="000000"/>
                <w:sz w:val="24"/>
                <w:szCs w:val="24"/>
              </w:rPr>
            </w:pPr>
          </w:p>
          <w:p w:rsidR="00541F19" w:rsidRPr="00587E72" w:rsidRDefault="00541F19" w:rsidP="00472E79">
            <w:pPr>
              <w:rPr>
                <w:rFonts w:ascii="Times New Roman" w:hAnsi="Times New Roman" w:cs="Times New Roman"/>
                <w:color w:val="000000"/>
                <w:sz w:val="24"/>
                <w:szCs w:val="24"/>
              </w:rPr>
            </w:pPr>
          </w:p>
          <w:p w:rsidR="00541F19" w:rsidRPr="00587E72" w:rsidRDefault="00541F19" w:rsidP="00472E79">
            <w:pPr>
              <w:rPr>
                <w:rFonts w:ascii="Times New Roman" w:hAnsi="Times New Roman" w:cs="Times New Roman"/>
                <w:color w:val="000000"/>
                <w:sz w:val="24"/>
                <w:szCs w:val="24"/>
              </w:rPr>
            </w:pPr>
          </w:p>
          <w:p w:rsidR="00541F19" w:rsidRPr="00587E72" w:rsidRDefault="00541F19" w:rsidP="00472E79">
            <w:pPr>
              <w:rPr>
                <w:rFonts w:ascii="Times New Roman" w:hAnsi="Times New Roman" w:cs="Times New Roman"/>
                <w:color w:val="000000"/>
                <w:sz w:val="24"/>
                <w:szCs w:val="24"/>
              </w:rPr>
            </w:pPr>
          </w:p>
          <w:p w:rsidR="00541F19" w:rsidRPr="00587E72" w:rsidRDefault="00541F19" w:rsidP="00472E79">
            <w:pPr>
              <w:rPr>
                <w:rFonts w:ascii="Times New Roman" w:hAnsi="Times New Roman" w:cs="Times New Roman"/>
                <w:color w:val="000000"/>
                <w:sz w:val="24"/>
                <w:szCs w:val="24"/>
              </w:rPr>
            </w:pPr>
          </w:p>
          <w:p w:rsidR="00541F19" w:rsidRPr="00587E72" w:rsidRDefault="00541F19" w:rsidP="00472E79">
            <w:pPr>
              <w:rPr>
                <w:rFonts w:ascii="Times New Roman" w:hAnsi="Times New Roman" w:cs="Times New Roman"/>
                <w:color w:val="000000"/>
                <w:sz w:val="24"/>
                <w:szCs w:val="24"/>
                <w:lang w:val="kk-KZ"/>
              </w:rPr>
            </w:pPr>
          </w:p>
          <w:p w:rsidR="00541F19" w:rsidRPr="00587E72" w:rsidRDefault="00541F19" w:rsidP="00472E79">
            <w:pPr>
              <w:rPr>
                <w:rFonts w:ascii="Times New Roman" w:hAnsi="Times New Roman" w:cs="Times New Roman"/>
                <w:color w:val="000000"/>
                <w:sz w:val="24"/>
                <w:szCs w:val="24"/>
                <w:lang w:val="kk-KZ"/>
              </w:rPr>
            </w:pPr>
          </w:p>
          <w:p w:rsidR="00541F19" w:rsidRPr="00587E72" w:rsidRDefault="00541F19" w:rsidP="00472E79">
            <w:pPr>
              <w:rPr>
                <w:rFonts w:ascii="Times New Roman" w:hAnsi="Times New Roman" w:cs="Times New Roman"/>
                <w:color w:val="000000"/>
                <w:sz w:val="24"/>
                <w:szCs w:val="24"/>
                <w:lang w:val="kk-KZ"/>
              </w:rPr>
            </w:pPr>
          </w:p>
          <w:p w:rsidR="00541F19" w:rsidRPr="00587E72" w:rsidRDefault="00541F19" w:rsidP="00472E79">
            <w:pPr>
              <w:rPr>
                <w:rFonts w:ascii="Times New Roman" w:hAnsi="Times New Roman" w:cs="Times New Roman"/>
                <w:color w:val="000000"/>
                <w:sz w:val="24"/>
                <w:szCs w:val="24"/>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8B3042">
            <w:pPr>
              <w:rPr>
                <w:rFonts w:ascii="Times New Roman" w:hAnsi="Times New Roman" w:cs="Times New Roman"/>
                <w:sz w:val="24"/>
                <w:szCs w:val="24"/>
              </w:rPr>
            </w:pPr>
          </w:p>
        </w:tc>
        <w:tc>
          <w:tcPr>
            <w:tcW w:w="2409" w:type="dxa"/>
          </w:tcPr>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tc>
        <w:tc>
          <w:tcPr>
            <w:tcW w:w="1490" w:type="dxa"/>
          </w:tcPr>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r w:rsidRPr="00587E72">
              <w:rPr>
                <w:rFonts w:ascii="Times New Roman" w:hAnsi="Times New Roman" w:cs="Times New Roman"/>
                <w:sz w:val="24"/>
                <w:szCs w:val="24"/>
              </w:rPr>
              <w:t>слайд 2</w:t>
            </w: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p>
          <w:p w:rsidR="00541F19" w:rsidRPr="0002041B"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02041B" w:rsidRDefault="00541F19" w:rsidP="00472E79">
            <w:pPr>
              <w:rPr>
                <w:rFonts w:ascii="Times New Roman" w:hAnsi="Times New Roman" w:cs="Times New Roman"/>
                <w:sz w:val="24"/>
                <w:szCs w:val="24"/>
                <w:lang w:val="kk-KZ"/>
              </w:rPr>
            </w:pPr>
            <w:r w:rsidRPr="00587E72">
              <w:rPr>
                <w:rFonts w:ascii="Times New Roman" w:hAnsi="Times New Roman" w:cs="Times New Roman"/>
                <w:sz w:val="24"/>
                <w:szCs w:val="24"/>
              </w:rPr>
              <w:t xml:space="preserve">слайд </w:t>
            </w:r>
            <w:r w:rsidR="0002041B">
              <w:rPr>
                <w:rFonts w:ascii="Times New Roman" w:hAnsi="Times New Roman" w:cs="Times New Roman"/>
                <w:sz w:val="24"/>
                <w:szCs w:val="24"/>
                <w:lang w:val="kk-KZ"/>
              </w:rPr>
              <w:t>3</w:t>
            </w: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02041B" w:rsidRDefault="00541F19" w:rsidP="00472E79">
            <w:pPr>
              <w:rPr>
                <w:rFonts w:ascii="Times New Roman" w:hAnsi="Times New Roman" w:cs="Times New Roman"/>
                <w:sz w:val="24"/>
                <w:szCs w:val="24"/>
                <w:lang w:val="kk-KZ"/>
              </w:rPr>
            </w:pPr>
            <w:r w:rsidRPr="00587E72">
              <w:rPr>
                <w:rFonts w:ascii="Times New Roman" w:hAnsi="Times New Roman" w:cs="Times New Roman"/>
                <w:sz w:val="24"/>
                <w:szCs w:val="24"/>
              </w:rPr>
              <w:t xml:space="preserve">слайд </w:t>
            </w:r>
            <w:r w:rsidR="0002041B">
              <w:rPr>
                <w:rFonts w:ascii="Times New Roman" w:hAnsi="Times New Roman" w:cs="Times New Roman"/>
                <w:sz w:val="24"/>
                <w:szCs w:val="24"/>
                <w:lang w:val="kk-KZ"/>
              </w:rPr>
              <w:t>4</w:t>
            </w: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en-US"/>
              </w:rPr>
            </w:pPr>
          </w:p>
          <w:p w:rsidR="00541F19" w:rsidRPr="00587E72" w:rsidRDefault="00541F19" w:rsidP="00472E79">
            <w:pPr>
              <w:rPr>
                <w:rFonts w:ascii="Times New Roman" w:hAnsi="Times New Roman" w:cs="Times New Roman"/>
                <w:sz w:val="24"/>
                <w:szCs w:val="24"/>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p w:rsidR="00541F19" w:rsidRPr="00587E72" w:rsidRDefault="00541F19" w:rsidP="00472E79">
            <w:pPr>
              <w:rPr>
                <w:rFonts w:ascii="Times New Roman" w:hAnsi="Times New Roman" w:cs="Times New Roman"/>
                <w:sz w:val="24"/>
                <w:szCs w:val="24"/>
                <w:lang w:val="kk-KZ"/>
              </w:rPr>
            </w:pPr>
          </w:p>
        </w:tc>
      </w:tr>
      <w:tr w:rsidR="00541F19" w:rsidRPr="00587E72" w:rsidTr="00541F19">
        <w:trPr>
          <w:trHeight w:val="247"/>
        </w:trPr>
        <w:tc>
          <w:tcPr>
            <w:tcW w:w="1348" w:type="dxa"/>
          </w:tcPr>
          <w:p w:rsidR="00541F19" w:rsidRPr="00587E72" w:rsidRDefault="00145670" w:rsidP="00472E79">
            <w:pPr>
              <w:jc w:val="both"/>
              <w:rPr>
                <w:rFonts w:ascii="Times New Roman" w:hAnsi="Times New Roman" w:cs="Times New Roman"/>
                <w:color w:val="000000"/>
                <w:sz w:val="24"/>
                <w:szCs w:val="24"/>
                <w:lang w:val="kk-KZ"/>
              </w:rPr>
            </w:pPr>
            <w:bookmarkStart w:id="1" w:name="_GoBack"/>
            <w:bookmarkEnd w:id="1"/>
            <w:r>
              <w:rPr>
                <w:rFonts w:ascii="Times New Roman" w:hAnsi="Times New Roman" w:cs="Times New Roman"/>
                <w:color w:val="000000"/>
                <w:sz w:val="24"/>
                <w:szCs w:val="24"/>
                <w:lang w:val="kk-KZ"/>
              </w:rPr>
              <w:lastRenderedPageBreak/>
              <w:t>Решение задач</w:t>
            </w:r>
            <w:r w:rsidR="00541F19" w:rsidRPr="00587E72">
              <w:rPr>
                <w:rFonts w:ascii="Times New Roman" w:hAnsi="Times New Roman" w:cs="Times New Roman"/>
                <w:color w:val="000000"/>
                <w:sz w:val="24"/>
                <w:szCs w:val="24"/>
                <w:lang w:val="kk-KZ"/>
              </w:rPr>
              <w:t xml:space="preserve"> 11мин</w:t>
            </w:r>
          </w:p>
        </w:tc>
        <w:tc>
          <w:tcPr>
            <w:tcW w:w="7691" w:type="dxa"/>
            <w:gridSpan w:val="2"/>
          </w:tcPr>
          <w:p w:rsidR="00541F19" w:rsidRDefault="003C7841" w:rsidP="00472E79">
            <w:pPr>
              <w:rPr>
                <w:rFonts w:ascii="Times New Roman" w:hAnsi="Times New Roman" w:cs="Times New Roman"/>
                <w:b/>
                <w:bCs/>
                <w:sz w:val="24"/>
                <w:szCs w:val="24"/>
                <w:lang w:val="kk-KZ"/>
              </w:rPr>
            </w:pPr>
            <w:r w:rsidRPr="003C7841">
              <w:rPr>
                <w:rFonts w:ascii="Times New Roman" w:hAnsi="Times New Roman" w:cs="Times New Roman"/>
                <w:b/>
                <w:bCs/>
                <w:sz w:val="24"/>
                <w:szCs w:val="24"/>
              </w:rPr>
              <w:t>Вычислите предел (устно</w:t>
            </w:r>
            <w:r>
              <w:rPr>
                <w:rFonts w:ascii="Times New Roman" w:hAnsi="Times New Roman" w:cs="Times New Roman"/>
                <w:b/>
                <w:bCs/>
                <w:sz w:val="24"/>
                <w:szCs w:val="24"/>
                <w:lang w:val="kk-KZ"/>
              </w:rPr>
              <w:t>)</w:t>
            </w:r>
          </w:p>
          <w:p w:rsidR="003C7841" w:rsidRDefault="003C7841" w:rsidP="00341143">
            <w:pPr>
              <w:tabs>
                <w:tab w:val="left" w:pos="6631"/>
              </w:tabs>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1456690" cy="179705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srcRect/>
                          <a:stretch>
                            <a:fillRect/>
                          </a:stretch>
                        </pic:blipFill>
                        <pic:spPr bwMode="auto">
                          <a:xfrm>
                            <a:off x="0" y="0"/>
                            <a:ext cx="1456690" cy="179705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sidR="0034114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extent cx="1257597" cy="200222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srcRect/>
                          <a:stretch>
                            <a:fillRect/>
                          </a:stretch>
                        </pic:blipFill>
                        <pic:spPr bwMode="auto">
                          <a:xfrm>
                            <a:off x="0" y="0"/>
                            <a:ext cx="1264910" cy="2013864"/>
                          </a:xfrm>
                          <a:prstGeom prst="rect">
                            <a:avLst/>
                          </a:prstGeom>
                          <a:noFill/>
                          <a:ln w="9525">
                            <a:noFill/>
                            <a:miter lim="800000"/>
                            <a:headEnd/>
                            <a:tailEnd/>
                          </a:ln>
                        </pic:spPr>
                      </pic:pic>
                    </a:graphicData>
                  </a:graphic>
                </wp:inline>
              </w:drawing>
            </w:r>
            <w:r w:rsidR="00341143">
              <w:rPr>
                <w:rFonts w:ascii="Times New Roman" w:hAnsi="Times New Roman" w:cs="Times New Roman"/>
                <w:sz w:val="24"/>
                <w:szCs w:val="24"/>
                <w:lang w:val="kk-KZ"/>
              </w:rPr>
              <w:tab/>
            </w:r>
          </w:p>
          <w:p w:rsidR="00341143" w:rsidRPr="00341143" w:rsidRDefault="00341143" w:rsidP="00341143">
            <w:pPr>
              <w:tabs>
                <w:tab w:val="left" w:pos="6631"/>
              </w:tabs>
              <w:rPr>
                <w:rFonts w:ascii="Times New Roman" w:hAnsi="Times New Roman" w:cs="Times New Roman"/>
                <w:sz w:val="24"/>
                <w:szCs w:val="24"/>
              </w:rPr>
            </w:pPr>
            <w:r w:rsidRPr="00341143">
              <w:rPr>
                <w:rFonts w:ascii="Times New Roman" w:hAnsi="Times New Roman" w:cs="Times New Roman"/>
                <w:b/>
                <w:bCs/>
                <w:sz w:val="24"/>
                <w:szCs w:val="24"/>
              </w:rPr>
              <w:t xml:space="preserve">В упражнениях вместо букв </w:t>
            </w:r>
            <w:r w:rsidRPr="00341143">
              <w:rPr>
                <w:rFonts w:ascii="Times New Roman" w:hAnsi="Times New Roman" w:cs="Times New Roman"/>
                <w:b/>
                <w:bCs/>
                <w:sz w:val="24"/>
                <w:szCs w:val="24"/>
                <w:lang w:val="en-US"/>
              </w:rPr>
              <w:t>p</w:t>
            </w:r>
            <w:r w:rsidRPr="00341143">
              <w:rPr>
                <w:rFonts w:ascii="Times New Roman" w:hAnsi="Times New Roman" w:cs="Times New Roman"/>
                <w:b/>
                <w:bCs/>
                <w:sz w:val="24"/>
                <w:szCs w:val="24"/>
              </w:rPr>
              <w:t>,</w:t>
            </w:r>
            <w:r w:rsidRPr="00341143">
              <w:rPr>
                <w:rFonts w:ascii="Times New Roman" w:hAnsi="Times New Roman" w:cs="Times New Roman"/>
                <w:b/>
                <w:bCs/>
                <w:sz w:val="24"/>
                <w:szCs w:val="24"/>
                <w:lang w:val="en-US"/>
              </w:rPr>
              <w:t>g</w:t>
            </w:r>
            <w:r w:rsidRPr="00341143">
              <w:rPr>
                <w:rFonts w:ascii="Times New Roman" w:hAnsi="Times New Roman" w:cs="Times New Roman"/>
                <w:b/>
                <w:bCs/>
                <w:sz w:val="24"/>
                <w:szCs w:val="24"/>
              </w:rPr>
              <w:t xml:space="preserve"> поставьте такие числа, чтобы равенства стали истинными:</w:t>
            </w:r>
          </w:p>
          <w:p w:rsidR="00341143" w:rsidRDefault="00341143" w:rsidP="00341143">
            <w:pPr>
              <w:tabs>
                <w:tab w:val="left" w:pos="6631"/>
              </w:tabs>
              <w:rPr>
                <w:rFonts w:ascii="Times New Roman" w:hAnsi="Times New Roman" w:cs="Times New Roman"/>
                <w:sz w:val="24"/>
                <w:szCs w:val="24"/>
                <w:lang w:val="en-US"/>
              </w:rPr>
            </w:pPr>
            <w:r>
              <w:rPr>
                <w:rFonts w:ascii="Times New Roman" w:hAnsi="Times New Roman" w:cs="Times New Roman"/>
                <w:noProof/>
                <w:sz w:val="24"/>
                <w:szCs w:val="24"/>
                <w:lang w:val="kk-KZ" w:eastAsia="ru-RU"/>
              </w:rPr>
              <w:lastRenderedPageBreak/>
              <w:t xml:space="preserve">  </w:t>
            </w:r>
            <w:r>
              <w:rPr>
                <w:rFonts w:ascii="Times New Roman" w:hAnsi="Times New Roman" w:cs="Times New Roman"/>
                <w:noProof/>
                <w:sz w:val="24"/>
                <w:szCs w:val="24"/>
                <w:lang w:eastAsia="ru-RU"/>
              </w:rPr>
              <w:drawing>
                <wp:inline distT="0" distB="0" distL="0" distR="0">
                  <wp:extent cx="1254760" cy="133985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srcRect/>
                          <a:stretch>
                            <a:fillRect/>
                          </a:stretch>
                        </pic:blipFill>
                        <pic:spPr bwMode="auto">
                          <a:xfrm>
                            <a:off x="0" y="0"/>
                            <a:ext cx="1254760" cy="13398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extent cx="1722755" cy="139255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srcRect/>
                          <a:stretch>
                            <a:fillRect/>
                          </a:stretch>
                        </pic:blipFill>
                        <pic:spPr bwMode="auto">
                          <a:xfrm>
                            <a:off x="0" y="0"/>
                            <a:ext cx="1722755" cy="1392555"/>
                          </a:xfrm>
                          <a:prstGeom prst="rect">
                            <a:avLst/>
                          </a:prstGeom>
                          <a:noFill/>
                          <a:ln w="9525">
                            <a:noFill/>
                            <a:miter lim="800000"/>
                            <a:headEnd/>
                            <a:tailEnd/>
                          </a:ln>
                        </pic:spPr>
                      </pic:pic>
                    </a:graphicData>
                  </a:graphic>
                </wp:inline>
              </w:drawing>
            </w:r>
          </w:p>
          <w:p w:rsidR="008B3042" w:rsidRPr="008B3042" w:rsidRDefault="008B3042" w:rsidP="00341143">
            <w:pPr>
              <w:tabs>
                <w:tab w:val="left" w:pos="6631"/>
              </w:tabs>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en-US"/>
              </w:rPr>
              <w:t>36.1</w:t>
            </w:r>
            <w:r>
              <w:rPr>
                <w:rFonts w:ascii="Times New Roman" w:hAnsi="Times New Roman" w:cs="Times New Roman"/>
                <w:sz w:val="24"/>
                <w:szCs w:val="24"/>
                <w:lang w:val="kk-KZ"/>
              </w:rPr>
              <w:t xml:space="preserve"> Найдите предел последовательности</w:t>
            </w:r>
          </w:p>
        </w:tc>
        <w:tc>
          <w:tcPr>
            <w:tcW w:w="2693" w:type="dxa"/>
            <w:gridSpan w:val="2"/>
          </w:tcPr>
          <w:p w:rsidR="00541F19" w:rsidRPr="008B3042" w:rsidRDefault="008B3042" w:rsidP="00472E79">
            <w:pPr>
              <w:rPr>
                <w:rFonts w:ascii="Times New Roman" w:hAnsi="Times New Roman" w:cs="Times New Roman"/>
                <w:sz w:val="24"/>
                <w:szCs w:val="24"/>
                <w:lang w:val="kk-KZ"/>
              </w:rPr>
            </w:pPr>
            <w:r>
              <w:rPr>
                <w:rFonts w:ascii="Times New Roman" w:hAnsi="Times New Roman" w:cs="Times New Roman"/>
                <w:sz w:val="24"/>
                <w:szCs w:val="24"/>
              </w:rPr>
              <w:lastRenderedPageBreak/>
              <w:t>Работа</w:t>
            </w:r>
            <w:r>
              <w:rPr>
                <w:rFonts w:ascii="Times New Roman" w:hAnsi="Times New Roman" w:cs="Times New Roman"/>
                <w:sz w:val="24"/>
                <w:szCs w:val="24"/>
                <w:lang w:val="kk-KZ"/>
              </w:rPr>
              <w:t>ют устно</w:t>
            </w:r>
          </w:p>
          <w:p w:rsidR="008B3042" w:rsidRDefault="008B3042" w:rsidP="00472E79">
            <w:pPr>
              <w:rPr>
                <w:rFonts w:ascii="Times New Roman" w:hAnsi="Times New Roman" w:cs="Times New Roman"/>
                <w:sz w:val="24"/>
                <w:szCs w:val="24"/>
                <w:lang w:val="kk-KZ"/>
              </w:rPr>
            </w:pPr>
          </w:p>
          <w:p w:rsidR="008B3042" w:rsidRDefault="008B3042" w:rsidP="00472E79">
            <w:pPr>
              <w:rPr>
                <w:rFonts w:ascii="Times New Roman" w:hAnsi="Times New Roman" w:cs="Times New Roman"/>
                <w:sz w:val="24"/>
                <w:szCs w:val="24"/>
                <w:lang w:val="kk-KZ"/>
              </w:rPr>
            </w:pPr>
          </w:p>
          <w:p w:rsidR="008B3042" w:rsidRDefault="008B3042" w:rsidP="00472E79">
            <w:pPr>
              <w:rPr>
                <w:rFonts w:ascii="Times New Roman" w:hAnsi="Times New Roman" w:cs="Times New Roman"/>
                <w:sz w:val="24"/>
                <w:szCs w:val="24"/>
                <w:lang w:val="kk-KZ"/>
              </w:rPr>
            </w:pPr>
          </w:p>
          <w:p w:rsidR="008B3042" w:rsidRDefault="008B3042" w:rsidP="00472E79">
            <w:pPr>
              <w:rPr>
                <w:rFonts w:ascii="Times New Roman" w:hAnsi="Times New Roman" w:cs="Times New Roman"/>
                <w:sz w:val="24"/>
                <w:szCs w:val="24"/>
                <w:lang w:val="kk-KZ"/>
              </w:rPr>
            </w:pPr>
          </w:p>
          <w:p w:rsidR="008B3042" w:rsidRDefault="008B3042" w:rsidP="00472E79">
            <w:pPr>
              <w:rPr>
                <w:rFonts w:ascii="Times New Roman" w:hAnsi="Times New Roman" w:cs="Times New Roman"/>
                <w:sz w:val="24"/>
                <w:szCs w:val="24"/>
                <w:lang w:val="kk-KZ"/>
              </w:rPr>
            </w:pPr>
          </w:p>
          <w:p w:rsidR="008B3042" w:rsidRDefault="008B3042" w:rsidP="00472E79">
            <w:pPr>
              <w:rPr>
                <w:rFonts w:ascii="Times New Roman" w:hAnsi="Times New Roman" w:cs="Times New Roman"/>
                <w:sz w:val="24"/>
                <w:szCs w:val="24"/>
                <w:lang w:val="kk-KZ"/>
              </w:rPr>
            </w:pPr>
          </w:p>
          <w:p w:rsidR="008B3042" w:rsidRDefault="008B3042" w:rsidP="00472E79">
            <w:pPr>
              <w:rPr>
                <w:rFonts w:ascii="Times New Roman" w:hAnsi="Times New Roman" w:cs="Times New Roman"/>
                <w:sz w:val="24"/>
                <w:szCs w:val="24"/>
                <w:lang w:val="kk-KZ"/>
              </w:rPr>
            </w:pPr>
          </w:p>
          <w:p w:rsidR="008B3042" w:rsidRDefault="008B3042" w:rsidP="00472E79">
            <w:pPr>
              <w:rPr>
                <w:rFonts w:ascii="Times New Roman" w:hAnsi="Times New Roman" w:cs="Times New Roman"/>
                <w:sz w:val="24"/>
                <w:szCs w:val="24"/>
                <w:lang w:val="kk-KZ"/>
              </w:rPr>
            </w:pPr>
          </w:p>
          <w:p w:rsidR="008B3042" w:rsidRDefault="008B3042" w:rsidP="00472E79">
            <w:pPr>
              <w:rPr>
                <w:rFonts w:ascii="Times New Roman" w:hAnsi="Times New Roman" w:cs="Times New Roman"/>
                <w:sz w:val="24"/>
                <w:szCs w:val="24"/>
                <w:lang w:val="kk-KZ"/>
              </w:rPr>
            </w:pPr>
          </w:p>
          <w:p w:rsidR="008B3042" w:rsidRDefault="008B3042" w:rsidP="00472E79">
            <w:pPr>
              <w:rPr>
                <w:rFonts w:ascii="Times New Roman" w:hAnsi="Times New Roman" w:cs="Times New Roman"/>
                <w:sz w:val="24"/>
                <w:szCs w:val="24"/>
                <w:lang w:val="kk-KZ"/>
              </w:rPr>
            </w:pPr>
          </w:p>
          <w:p w:rsidR="008B3042" w:rsidRDefault="008B3042" w:rsidP="00472E79">
            <w:pPr>
              <w:rPr>
                <w:rFonts w:ascii="Times New Roman" w:hAnsi="Times New Roman" w:cs="Times New Roman"/>
                <w:sz w:val="24"/>
                <w:szCs w:val="24"/>
                <w:lang w:val="kk-KZ"/>
              </w:rPr>
            </w:pPr>
          </w:p>
          <w:p w:rsidR="008B3042" w:rsidRDefault="008B3042" w:rsidP="00472E79">
            <w:pPr>
              <w:rPr>
                <w:rFonts w:ascii="Times New Roman" w:hAnsi="Times New Roman" w:cs="Times New Roman"/>
                <w:sz w:val="24"/>
                <w:szCs w:val="24"/>
                <w:lang w:val="kk-KZ"/>
              </w:rPr>
            </w:pPr>
          </w:p>
          <w:p w:rsidR="00145670" w:rsidRDefault="00145670" w:rsidP="00145670">
            <w:pPr>
              <w:rPr>
                <w:rFonts w:ascii="Times New Roman" w:eastAsia="Times New Roman" w:hAnsi="Times New Roman" w:cs="Times New Roman"/>
                <w:sz w:val="28"/>
                <w:szCs w:val="28"/>
              </w:rPr>
            </w:pPr>
            <w:r>
              <w:rPr>
                <w:sz w:val="24"/>
                <w:szCs w:val="24"/>
              </w:rPr>
              <w:t>работа в парах, взаимопомощь</w:t>
            </w:r>
          </w:p>
          <w:p w:rsidR="008B3042" w:rsidRPr="00145670" w:rsidRDefault="008B3042" w:rsidP="00472E79">
            <w:pPr>
              <w:rPr>
                <w:rFonts w:ascii="Times New Roman" w:hAnsi="Times New Roman" w:cs="Times New Roman"/>
                <w:sz w:val="24"/>
                <w:szCs w:val="24"/>
              </w:rPr>
            </w:pPr>
          </w:p>
          <w:p w:rsidR="008B3042" w:rsidRDefault="008B3042" w:rsidP="00472E79">
            <w:pPr>
              <w:rPr>
                <w:rFonts w:ascii="Times New Roman" w:hAnsi="Times New Roman" w:cs="Times New Roman"/>
                <w:sz w:val="24"/>
                <w:szCs w:val="24"/>
                <w:lang w:val="kk-KZ"/>
              </w:rPr>
            </w:pPr>
          </w:p>
          <w:p w:rsidR="00145670" w:rsidRDefault="00145670" w:rsidP="00472E79">
            <w:pPr>
              <w:rPr>
                <w:rFonts w:ascii="Times New Roman" w:hAnsi="Times New Roman" w:cs="Times New Roman"/>
                <w:sz w:val="24"/>
                <w:szCs w:val="24"/>
                <w:lang w:val="kk-KZ"/>
              </w:rPr>
            </w:pPr>
          </w:p>
          <w:p w:rsidR="00145670" w:rsidRDefault="00145670" w:rsidP="00472E79">
            <w:pPr>
              <w:rPr>
                <w:rFonts w:ascii="Times New Roman" w:hAnsi="Times New Roman" w:cs="Times New Roman"/>
                <w:sz w:val="24"/>
                <w:szCs w:val="24"/>
                <w:lang w:val="kk-KZ"/>
              </w:rPr>
            </w:pPr>
          </w:p>
          <w:p w:rsidR="00145670" w:rsidRDefault="00145670" w:rsidP="00472E79">
            <w:pPr>
              <w:rPr>
                <w:rFonts w:ascii="Times New Roman" w:hAnsi="Times New Roman" w:cs="Times New Roman"/>
                <w:sz w:val="24"/>
                <w:szCs w:val="24"/>
                <w:lang w:val="kk-KZ"/>
              </w:rPr>
            </w:pPr>
          </w:p>
          <w:p w:rsidR="00145670" w:rsidRDefault="00145670" w:rsidP="00472E79">
            <w:pPr>
              <w:rPr>
                <w:rFonts w:ascii="Times New Roman" w:hAnsi="Times New Roman" w:cs="Times New Roman"/>
                <w:sz w:val="24"/>
                <w:szCs w:val="24"/>
                <w:lang w:val="kk-KZ"/>
              </w:rPr>
            </w:pPr>
          </w:p>
          <w:p w:rsidR="00145670" w:rsidRDefault="00145670" w:rsidP="00472E79">
            <w:pPr>
              <w:rPr>
                <w:rFonts w:ascii="Times New Roman" w:hAnsi="Times New Roman" w:cs="Times New Roman"/>
                <w:sz w:val="24"/>
                <w:szCs w:val="24"/>
                <w:lang w:val="kk-KZ"/>
              </w:rPr>
            </w:pPr>
          </w:p>
          <w:p w:rsidR="00145670" w:rsidRDefault="00145670" w:rsidP="00472E79">
            <w:pPr>
              <w:rPr>
                <w:rFonts w:ascii="Times New Roman" w:hAnsi="Times New Roman" w:cs="Times New Roman"/>
                <w:sz w:val="24"/>
                <w:szCs w:val="24"/>
                <w:lang w:val="kk-KZ"/>
              </w:rPr>
            </w:pPr>
          </w:p>
          <w:p w:rsidR="008B3042" w:rsidRPr="008B3042" w:rsidRDefault="008B3042" w:rsidP="00472E79">
            <w:pPr>
              <w:rPr>
                <w:rFonts w:ascii="Times New Roman" w:hAnsi="Times New Roman" w:cs="Times New Roman"/>
                <w:sz w:val="24"/>
                <w:szCs w:val="24"/>
                <w:lang w:val="kk-KZ"/>
              </w:rPr>
            </w:pPr>
          </w:p>
        </w:tc>
        <w:tc>
          <w:tcPr>
            <w:tcW w:w="2409" w:type="dxa"/>
          </w:tcPr>
          <w:p w:rsidR="00541F19" w:rsidRDefault="00541F19" w:rsidP="008B3042">
            <w:pPr>
              <w:rPr>
                <w:rFonts w:ascii="Times New Roman" w:hAnsi="Times New Roman" w:cs="Times New Roman"/>
                <w:sz w:val="24"/>
                <w:szCs w:val="24"/>
                <w:lang w:val="kk-KZ"/>
              </w:rPr>
            </w:pPr>
            <w:r w:rsidRPr="00587E72">
              <w:rPr>
                <w:rFonts w:ascii="Times New Roman" w:hAnsi="Times New Roman" w:cs="Times New Roman"/>
                <w:sz w:val="24"/>
                <w:szCs w:val="24"/>
              </w:rPr>
              <w:lastRenderedPageBreak/>
              <w:t>похвала учителя</w:t>
            </w:r>
            <w:r w:rsidR="008B3042">
              <w:rPr>
                <w:rFonts w:ascii="Times New Roman" w:hAnsi="Times New Roman" w:cs="Times New Roman"/>
                <w:sz w:val="24"/>
                <w:szCs w:val="24"/>
                <w:lang w:val="kk-KZ"/>
              </w:rPr>
              <w:t xml:space="preserve"> </w:t>
            </w: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145670">
            <w:pPr>
              <w:rPr>
                <w:rFonts w:ascii="Times New Roman" w:eastAsia="Times New Roman" w:hAnsi="Times New Roman" w:cs="Times New Roman"/>
                <w:sz w:val="24"/>
                <w:szCs w:val="24"/>
              </w:rPr>
            </w:pPr>
            <w:r>
              <w:rPr>
                <w:sz w:val="24"/>
                <w:szCs w:val="24"/>
              </w:rPr>
              <w:t xml:space="preserve">похвала учителя </w:t>
            </w:r>
          </w:p>
          <w:p w:rsidR="00145670" w:rsidRDefault="00145670" w:rsidP="00145670">
            <w:pPr>
              <w:rPr>
                <w:rFonts w:ascii="Times New Roman" w:hAnsi="Times New Roman" w:cs="Times New Roman"/>
                <w:sz w:val="24"/>
                <w:szCs w:val="24"/>
                <w:lang w:val="kk-KZ"/>
              </w:rPr>
            </w:pPr>
            <w:r>
              <w:rPr>
                <w:sz w:val="24"/>
                <w:szCs w:val="24"/>
              </w:rPr>
              <w:t>взаимопроверка</w:t>
            </w: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Default="00145670" w:rsidP="008B3042">
            <w:pPr>
              <w:rPr>
                <w:rFonts w:ascii="Times New Roman" w:hAnsi="Times New Roman" w:cs="Times New Roman"/>
                <w:sz w:val="24"/>
                <w:szCs w:val="24"/>
                <w:lang w:val="kk-KZ"/>
              </w:rPr>
            </w:pPr>
          </w:p>
          <w:p w:rsidR="00145670" w:rsidRPr="00587E72" w:rsidRDefault="00145670" w:rsidP="008B3042">
            <w:pPr>
              <w:rPr>
                <w:rFonts w:ascii="Times New Roman" w:hAnsi="Times New Roman" w:cs="Times New Roman"/>
                <w:sz w:val="24"/>
                <w:szCs w:val="24"/>
              </w:rPr>
            </w:pPr>
          </w:p>
        </w:tc>
        <w:tc>
          <w:tcPr>
            <w:tcW w:w="1490" w:type="dxa"/>
          </w:tcPr>
          <w:p w:rsidR="008B3042" w:rsidRDefault="00541F19" w:rsidP="00472E79">
            <w:pPr>
              <w:tabs>
                <w:tab w:val="left" w:pos="1211"/>
              </w:tabs>
              <w:rPr>
                <w:rFonts w:ascii="Times New Roman" w:hAnsi="Times New Roman" w:cs="Times New Roman"/>
                <w:sz w:val="24"/>
                <w:szCs w:val="24"/>
                <w:lang w:val="kk-KZ"/>
              </w:rPr>
            </w:pPr>
            <w:r w:rsidRPr="00587E72">
              <w:rPr>
                <w:rFonts w:ascii="Times New Roman" w:hAnsi="Times New Roman" w:cs="Times New Roman"/>
                <w:sz w:val="24"/>
                <w:szCs w:val="24"/>
              </w:rPr>
              <w:lastRenderedPageBreak/>
              <w:t>Слайд</w:t>
            </w:r>
            <w:r w:rsidRPr="00587E72">
              <w:rPr>
                <w:rFonts w:ascii="Times New Roman" w:hAnsi="Times New Roman" w:cs="Times New Roman"/>
                <w:sz w:val="24"/>
                <w:szCs w:val="24"/>
                <w:lang w:val="kk-KZ"/>
              </w:rPr>
              <w:t xml:space="preserve"> </w:t>
            </w:r>
            <w:r w:rsidR="0002041B">
              <w:rPr>
                <w:rFonts w:ascii="Times New Roman" w:hAnsi="Times New Roman" w:cs="Times New Roman"/>
                <w:sz w:val="24"/>
                <w:szCs w:val="24"/>
                <w:lang w:val="kk-KZ"/>
              </w:rPr>
              <w:t>5</w:t>
            </w: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02041B" w:rsidRDefault="0002041B"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02041B" w:rsidRDefault="0002041B" w:rsidP="0002041B">
            <w:pPr>
              <w:tabs>
                <w:tab w:val="left" w:pos="1211"/>
              </w:tabs>
              <w:rPr>
                <w:rFonts w:ascii="Times New Roman" w:hAnsi="Times New Roman" w:cs="Times New Roman"/>
                <w:sz w:val="24"/>
                <w:szCs w:val="24"/>
                <w:lang w:val="kk-KZ"/>
              </w:rPr>
            </w:pPr>
            <w:r w:rsidRPr="00587E72">
              <w:rPr>
                <w:rFonts w:ascii="Times New Roman" w:hAnsi="Times New Roman" w:cs="Times New Roman"/>
                <w:sz w:val="24"/>
                <w:szCs w:val="24"/>
              </w:rPr>
              <w:t>Слайд</w:t>
            </w:r>
            <w:r>
              <w:rPr>
                <w:rFonts w:ascii="Times New Roman" w:hAnsi="Times New Roman" w:cs="Times New Roman"/>
                <w:sz w:val="24"/>
                <w:szCs w:val="24"/>
                <w:lang w:val="kk-KZ"/>
              </w:rPr>
              <w:t xml:space="preserve"> 6</w:t>
            </w:r>
          </w:p>
          <w:p w:rsidR="00C9124B" w:rsidRPr="00587E72" w:rsidRDefault="00C9124B" w:rsidP="00C9124B">
            <w:pPr>
              <w:rPr>
                <w:rFonts w:ascii="Times New Roman" w:hAnsi="Times New Roman" w:cs="Times New Roman"/>
                <w:sz w:val="24"/>
                <w:szCs w:val="24"/>
              </w:rPr>
            </w:pPr>
            <w:r w:rsidRPr="00587E72">
              <w:rPr>
                <w:rFonts w:ascii="Times New Roman" w:hAnsi="Times New Roman" w:cs="Times New Roman"/>
                <w:sz w:val="24"/>
                <w:szCs w:val="24"/>
              </w:rPr>
              <w:t>приложение 1</w:t>
            </w: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Default="008B3042" w:rsidP="00472E79">
            <w:pPr>
              <w:tabs>
                <w:tab w:val="left" w:pos="1211"/>
              </w:tabs>
              <w:rPr>
                <w:rFonts w:ascii="Times New Roman" w:hAnsi="Times New Roman" w:cs="Times New Roman"/>
                <w:sz w:val="24"/>
                <w:szCs w:val="24"/>
                <w:lang w:val="kk-KZ"/>
              </w:rPr>
            </w:pPr>
          </w:p>
          <w:p w:rsidR="008B3042" w:rsidRPr="00587E72" w:rsidRDefault="008B3042" w:rsidP="008B3042">
            <w:pPr>
              <w:tabs>
                <w:tab w:val="left" w:pos="1211"/>
              </w:tabs>
              <w:rPr>
                <w:rFonts w:ascii="Times New Roman" w:hAnsi="Times New Roman" w:cs="Times New Roman"/>
                <w:sz w:val="24"/>
                <w:szCs w:val="24"/>
                <w:lang w:val="kk-KZ"/>
              </w:rPr>
            </w:pPr>
            <w:r w:rsidRPr="00587E72">
              <w:rPr>
                <w:rFonts w:ascii="Times New Roman" w:hAnsi="Times New Roman" w:cs="Times New Roman"/>
                <w:sz w:val="24"/>
                <w:szCs w:val="24"/>
              </w:rPr>
              <w:t xml:space="preserve">Учебник </w:t>
            </w:r>
            <w:proofErr w:type="spellStart"/>
            <w:r w:rsidRPr="00587E72">
              <w:rPr>
                <w:rFonts w:ascii="Times New Roman" w:hAnsi="Times New Roman" w:cs="Times New Roman"/>
                <w:sz w:val="24"/>
                <w:szCs w:val="24"/>
              </w:rPr>
              <w:t>Абылкасымова</w:t>
            </w:r>
            <w:proofErr w:type="spellEnd"/>
            <w:r w:rsidRPr="00587E72">
              <w:rPr>
                <w:rFonts w:ascii="Times New Roman" w:hAnsi="Times New Roman" w:cs="Times New Roman"/>
                <w:sz w:val="24"/>
                <w:szCs w:val="24"/>
              </w:rPr>
              <w:t xml:space="preserve"> А.Е. 201</w:t>
            </w:r>
            <w:r w:rsidRPr="00587E72">
              <w:rPr>
                <w:rFonts w:ascii="Times New Roman" w:hAnsi="Times New Roman" w:cs="Times New Roman"/>
                <w:sz w:val="24"/>
                <w:szCs w:val="24"/>
                <w:lang w:val="kk-KZ"/>
              </w:rPr>
              <w:t>9</w:t>
            </w:r>
            <w:r w:rsidRPr="00587E72">
              <w:rPr>
                <w:rFonts w:ascii="Times New Roman" w:hAnsi="Times New Roman" w:cs="Times New Roman"/>
                <w:sz w:val="24"/>
                <w:szCs w:val="24"/>
              </w:rPr>
              <w:t xml:space="preserve"> г</w:t>
            </w:r>
          </w:p>
        </w:tc>
      </w:tr>
      <w:tr w:rsidR="00541F19" w:rsidRPr="00587E72" w:rsidTr="00541F19">
        <w:trPr>
          <w:trHeight w:val="262"/>
        </w:trPr>
        <w:tc>
          <w:tcPr>
            <w:tcW w:w="1348" w:type="dxa"/>
          </w:tcPr>
          <w:p w:rsidR="00541F19" w:rsidRPr="00587E72" w:rsidRDefault="00541F19" w:rsidP="00472E79">
            <w:pPr>
              <w:jc w:val="both"/>
              <w:rPr>
                <w:rFonts w:ascii="Times New Roman" w:hAnsi="Times New Roman" w:cs="Times New Roman"/>
                <w:color w:val="000000"/>
                <w:sz w:val="24"/>
                <w:szCs w:val="24"/>
                <w:lang w:val="kk-KZ"/>
              </w:rPr>
            </w:pPr>
            <w:r w:rsidRPr="00587E72">
              <w:rPr>
                <w:rFonts w:ascii="Times New Roman" w:hAnsi="Times New Roman" w:cs="Times New Roman"/>
                <w:color w:val="000000"/>
                <w:sz w:val="24"/>
                <w:szCs w:val="24"/>
                <w:lang w:val="kk-KZ"/>
              </w:rPr>
              <w:lastRenderedPageBreak/>
              <w:t>Индивидуальная работа</w:t>
            </w:r>
          </w:p>
          <w:p w:rsidR="00541F19" w:rsidRPr="00587E72" w:rsidRDefault="00541F19" w:rsidP="00472E79">
            <w:pPr>
              <w:jc w:val="both"/>
              <w:rPr>
                <w:rFonts w:ascii="Times New Roman" w:hAnsi="Times New Roman" w:cs="Times New Roman"/>
                <w:color w:val="000000"/>
                <w:sz w:val="24"/>
                <w:szCs w:val="24"/>
              </w:rPr>
            </w:pPr>
            <w:r w:rsidRPr="00587E72">
              <w:rPr>
                <w:rFonts w:ascii="Times New Roman" w:hAnsi="Times New Roman" w:cs="Times New Roman"/>
                <w:color w:val="000000"/>
                <w:sz w:val="24"/>
                <w:szCs w:val="24"/>
                <w:lang w:val="kk-KZ"/>
              </w:rPr>
              <w:t>7</w:t>
            </w:r>
            <w:r w:rsidRPr="00587E72">
              <w:rPr>
                <w:rFonts w:ascii="Times New Roman" w:hAnsi="Times New Roman" w:cs="Times New Roman"/>
                <w:color w:val="000000"/>
                <w:sz w:val="24"/>
                <w:szCs w:val="24"/>
              </w:rPr>
              <w:t>мин</w:t>
            </w:r>
          </w:p>
        </w:tc>
        <w:tc>
          <w:tcPr>
            <w:tcW w:w="7691" w:type="dxa"/>
            <w:gridSpan w:val="2"/>
          </w:tcPr>
          <w:p w:rsidR="00341143" w:rsidRPr="008B3042" w:rsidRDefault="00341143" w:rsidP="00341143">
            <w:pPr>
              <w:ind w:left="70"/>
              <w:jc w:val="center"/>
              <w:rPr>
                <w:rFonts w:ascii="Times New Roman" w:hAnsi="Times New Roman" w:cs="Times New Roman"/>
              </w:rPr>
            </w:pPr>
            <w:r w:rsidRPr="008B3042">
              <w:rPr>
                <w:rFonts w:ascii="Times New Roman" w:hAnsi="Times New Roman" w:cs="Times New Roman"/>
                <w:bCs/>
              </w:rPr>
              <w:t>Самостоятельная работа.</w:t>
            </w:r>
          </w:p>
          <w:p w:rsidR="00341143" w:rsidRPr="008B3042" w:rsidRDefault="00341143" w:rsidP="00341143">
            <w:pPr>
              <w:ind w:left="70"/>
              <w:jc w:val="center"/>
              <w:rPr>
                <w:rFonts w:ascii="Times New Roman" w:hAnsi="Times New Roman" w:cs="Times New Roman"/>
                <w:sz w:val="24"/>
                <w:szCs w:val="24"/>
              </w:rPr>
            </w:pPr>
            <w:r w:rsidRPr="008B3042">
              <w:rPr>
                <w:rFonts w:ascii="Times New Roman" w:hAnsi="Times New Roman" w:cs="Times New Roman"/>
                <w:bCs/>
                <w:sz w:val="24"/>
                <w:szCs w:val="24"/>
              </w:rPr>
              <w:t>Вариант 1.                                                                         Вариант 2.</w:t>
            </w:r>
          </w:p>
          <w:p w:rsidR="00341143" w:rsidRPr="008B3042" w:rsidRDefault="00341143" w:rsidP="00341143">
            <w:pPr>
              <w:ind w:left="70"/>
              <w:jc w:val="center"/>
              <w:rPr>
                <w:rFonts w:ascii="Times New Roman" w:hAnsi="Times New Roman" w:cs="Times New Roman"/>
                <w:sz w:val="24"/>
                <w:szCs w:val="24"/>
              </w:rPr>
            </w:pPr>
            <w:r w:rsidRPr="008B3042">
              <w:rPr>
                <w:rFonts w:ascii="Times New Roman" w:hAnsi="Times New Roman" w:cs="Times New Roman"/>
                <w:bCs/>
                <w:sz w:val="24"/>
                <w:szCs w:val="24"/>
              </w:rPr>
              <w:t>Вычислите, пользуясь правилами вычисления пределов:</w:t>
            </w:r>
          </w:p>
          <w:p w:rsidR="00541F19" w:rsidRPr="00341143" w:rsidRDefault="00787FB5" w:rsidP="00341143">
            <w:pPr>
              <w:ind w:left="70"/>
              <w:rPr>
                <w:rFonts w:ascii="Times New Roman" w:hAnsi="Times New Roman" w:cs="Times New Roman"/>
                <w:b/>
                <w:sz w:val="24"/>
                <w:szCs w:val="24"/>
                <w:lang w:val="en-US"/>
              </w:rPr>
            </w:pPr>
            <w:r>
              <w:rPr>
                <w:rFonts w:ascii="Times New Roman" w:hAnsi="Times New Roman" w:cs="Times New Roman"/>
                <w:b/>
                <w:noProof/>
                <w:sz w:val="24"/>
                <w:szCs w:val="24"/>
                <w:lang w:eastAsia="ru-RU"/>
              </w:rPr>
              <w:drawing>
                <wp:inline distT="0" distB="0" distL="0" distR="0">
                  <wp:extent cx="1530985" cy="1573530"/>
                  <wp:effectExtent l="19050" t="0" r="0" b="0"/>
                  <wp:docPr id="6"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a:srcRect/>
                          <a:stretch>
                            <a:fillRect/>
                          </a:stretch>
                        </pic:blipFill>
                        <pic:spPr bwMode="auto">
                          <a:xfrm>
                            <a:off x="0" y="0"/>
                            <a:ext cx="1530985" cy="1573530"/>
                          </a:xfrm>
                          <a:prstGeom prst="rect">
                            <a:avLst/>
                          </a:prstGeom>
                          <a:noFill/>
                          <a:ln w="9525">
                            <a:noFill/>
                            <a:miter lim="800000"/>
                            <a:headEnd/>
                            <a:tailEnd/>
                          </a:ln>
                        </pic:spPr>
                      </pic:pic>
                    </a:graphicData>
                  </a:graphic>
                </wp:inline>
              </w:drawing>
            </w:r>
            <w:r w:rsidR="00341143">
              <w:rPr>
                <w:rFonts w:ascii="Times New Roman" w:hAnsi="Times New Roman" w:cs="Times New Roman"/>
                <w:b/>
                <w:sz w:val="24"/>
                <w:szCs w:val="24"/>
                <w:lang w:val="en-US"/>
              </w:rPr>
              <w:t xml:space="preserve">                                 </w:t>
            </w:r>
            <w:r>
              <w:rPr>
                <w:rFonts w:ascii="Times New Roman" w:hAnsi="Times New Roman" w:cs="Times New Roman"/>
                <w:b/>
                <w:noProof/>
                <w:sz w:val="24"/>
                <w:szCs w:val="24"/>
                <w:lang w:eastAsia="ru-RU"/>
              </w:rPr>
              <w:drawing>
                <wp:inline distT="0" distB="0" distL="0" distR="0">
                  <wp:extent cx="1477645" cy="1573530"/>
                  <wp:effectExtent l="19050" t="0" r="0" b="0"/>
                  <wp:docPr id="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a:srcRect/>
                          <a:stretch>
                            <a:fillRect/>
                          </a:stretch>
                        </pic:blipFill>
                        <pic:spPr bwMode="auto">
                          <a:xfrm>
                            <a:off x="0" y="0"/>
                            <a:ext cx="1477645" cy="1573530"/>
                          </a:xfrm>
                          <a:prstGeom prst="rect">
                            <a:avLst/>
                          </a:prstGeom>
                          <a:noFill/>
                          <a:ln w="9525">
                            <a:noFill/>
                            <a:miter lim="800000"/>
                            <a:headEnd/>
                            <a:tailEnd/>
                          </a:ln>
                        </pic:spPr>
                      </pic:pic>
                    </a:graphicData>
                  </a:graphic>
                </wp:inline>
              </w:drawing>
            </w:r>
          </w:p>
          <w:p w:rsidR="00541F19" w:rsidRPr="00587E72" w:rsidRDefault="00541F19" w:rsidP="00787FB5">
            <w:pPr>
              <w:rPr>
                <w:rFonts w:ascii="Times New Roman" w:hAnsi="Times New Roman" w:cs="Times New Roman"/>
                <w:sz w:val="24"/>
                <w:szCs w:val="24"/>
                <w:lang w:val="kk-KZ"/>
              </w:rPr>
            </w:pPr>
          </w:p>
        </w:tc>
        <w:tc>
          <w:tcPr>
            <w:tcW w:w="2693" w:type="dxa"/>
            <w:gridSpan w:val="2"/>
          </w:tcPr>
          <w:p w:rsidR="00541F19" w:rsidRPr="00587E72" w:rsidRDefault="00541F19" w:rsidP="00472E79">
            <w:pPr>
              <w:rPr>
                <w:rFonts w:ascii="Times New Roman" w:hAnsi="Times New Roman" w:cs="Times New Roman"/>
                <w:sz w:val="24"/>
                <w:szCs w:val="24"/>
              </w:rPr>
            </w:pPr>
            <w:r w:rsidRPr="00587E72">
              <w:rPr>
                <w:rFonts w:ascii="Times New Roman" w:hAnsi="Times New Roman" w:cs="Times New Roman"/>
                <w:sz w:val="24"/>
                <w:szCs w:val="24"/>
              </w:rPr>
              <w:t>работают самостоятельно</w:t>
            </w:r>
          </w:p>
        </w:tc>
        <w:tc>
          <w:tcPr>
            <w:tcW w:w="2409" w:type="dxa"/>
          </w:tcPr>
          <w:p w:rsidR="00541F19" w:rsidRPr="00587E72" w:rsidRDefault="00541F19" w:rsidP="00472E79">
            <w:pPr>
              <w:rPr>
                <w:rFonts w:ascii="Times New Roman" w:hAnsi="Times New Roman" w:cs="Times New Roman"/>
                <w:sz w:val="24"/>
                <w:szCs w:val="24"/>
              </w:rPr>
            </w:pPr>
          </w:p>
        </w:tc>
        <w:tc>
          <w:tcPr>
            <w:tcW w:w="1490" w:type="dxa"/>
          </w:tcPr>
          <w:p w:rsidR="00C9124B" w:rsidRDefault="00541F19" w:rsidP="00C9124B">
            <w:pPr>
              <w:rPr>
                <w:rFonts w:ascii="Times New Roman" w:hAnsi="Times New Roman" w:cs="Times New Roman"/>
                <w:sz w:val="24"/>
                <w:szCs w:val="24"/>
              </w:rPr>
            </w:pPr>
            <w:r w:rsidRPr="00587E72">
              <w:rPr>
                <w:rFonts w:ascii="Times New Roman" w:hAnsi="Times New Roman" w:cs="Times New Roman"/>
                <w:sz w:val="24"/>
                <w:szCs w:val="24"/>
              </w:rPr>
              <w:t xml:space="preserve">приложение </w:t>
            </w:r>
            <w:r w:rsidR="00C9124B">
              <w:rPr>
                <w:rFonts w:ascii="Times New Roman" w:hAnsi="Times New Roman" w:cs="Times New Roman"/>
                <w:sz w:val="24"/>
                <w:szCs w:val="24"/>
              </w:rPr>
              <w:t>2</w:t>
            </w:r>
          </w:p>
          <w:p w:rsidR="00541F19" w:rsidRPr="0002041B" w:rsidRDefault="00541F19" w:rsidP="00C9124B">
            <w:pPr>
              <w:ind w:left="34"/>
              <w:rPr>
                <w:rFonts w:ascii="Times New Roman" w:hAnsi="Times New Roman" w:cs="Times New Roman"/>
                <w:sz w:val="24"/>
                <w:szCs w:val="24"/>
                <w:lang w:val="kk-KZ"/>
              </w:rPr>
            </w:pPr>
            <w:r w:rsidRPr="00587E72">
              <w:rPr>
                <w:rFonts w:ascii="Times New Roman" w:hAnsi="Times New Roman" w:cs="Times New Roman"/>
                <w:sz w:val="24"/>
                <w:szCs w:val="24"/>
              </w:rPr>
              <w:t>слайд</w:t>
            </w:r>
            <w:r w:rsidRPr="00587E72">
              <w:rPr>
                <w:rFonts w:ascii="Times New Roman" w:hAnsi="Times New Roman" w:cs="Times New Roman"/>
                <w:sz w:val="24"/>
                <w:szCs w:val="24"/>
                <w:lang w:val="kk-KZ"/>
              </w:rPr>
              <w:t xml:space="preserve"> </w:t>
            </w:r>
            <w:r w:rsidR="0002041B">
              <w:rPr>
                <w:rFonts w:ascii="Times New Roman" w:hAnsi="Times New Roman" w:cs="Times New Roman"/>
                <w:sz w:val="24"/>
                <w:szCs w:val="24"/>
                <w:lang w:val="kk-KZ"/>
              </w:rPr>
              <w:t>7</w:t>
            </w:r>
          </w:p>
        </w:tc>
      </w:tr>
      <w:tr w:rsidR="00541F19" w:rsidRPr="00587E72" w:rsidTr="00541F19">
        <w:trPr>
          <w:trHeight w:val="262"/>
        </w:trPr>
        <w:tc>
          <w:tcPr>
            <w:tcW w:w="1348" w:type="dxa"/>
          </w:tcPr>
          <w:p w:rsidR="00541F19" w:rsidRPr="00587E72" w:rsidRDefault="00541F19" w:rsidP="00472E79">
            <w:pPr>
              <w:jc w:val="center"/>
              <w:rPr>
                <w:rFonts w:ascii="Times New Roman" w:hAnsi="Times New Roman" w:cs="Times New Roman"/>
                <w:b/>
                <w:sz w:val="24"/>
                <w:szCs w:val="24"/>
                <w:lang w:val="kk-KZ"/>
              </w:rPr>
            </w:pPr>
            <w:r w:rsidRPr="00587E72">
              <w:rPr>
                <w:rFonts w:ascii="Times New Roman" w:hAnsi="Times New Roman" w:cs="Times New Roman"/>
                <w:b/>
                <w:sz w:val="24"/>
                <w:szCs w:val="24"/>
                <w:lang w:val="kk-KZ"/>
              </w:rPr>
              <w:t>Рефлекция</w:t>
            </w:r>
          </w:p>
          <w:p w:rsidR="00541F19" w:rsidRPr="00587E72" w:rsidRDefault="00541F19" w:rsidP="00472E79">
            <w:pPr>
              <w:jc w:val="center"/>
              <w:rPr>
                <w:rFonts w:ascii="Times New Roman" w:hAnsi="Times New Roman" w:cs="Times New Roman"/>
                <w:b/>
                <w:sz w:val="24"/>
                <w:szCs w:val="24"/>
              </w:rPr>
            </w:pPr>
            <w:r w:rsidRPr="00587E72">
              <w:rPr>
                <w:rFonts w:ascii="Times New Roman" w:hAnsi="Times New Roman" w:cs="Times New Roman"/>
                <w:b/>
                <w:sz w:val="24"/>
                <w:szCs w:val="24"/>
              </w:rPr>
              <w:t>(</w:t>
            </w:r>
            <w:r w:rsidRPr="00587E72">
              <w:rPr>
                <w:rFonts w:ascii="Times New Roman" w:hAnsi="Times New Roman" w:cs="Times New Roman"/>
                <w:b/>
                <w:sz w:val="24"/>
                <w:szCs w:val="24"/>
                <w:lang w:val="kk-KZ"/>
              </w:rPr>
              <w:t>3</w:t>
            </w:r>
            <w:r w:rsidRPr="00587E72">
              <w:rPr>
                <w:rFonts w:ascii="Times New Roman" w:hAnsi="Times New Roman" w:cs="Times New Roman"/>
                <w:b/>
                <w:sz w:val="24"/>
                <w:szCs w:val="24"/>
              </w:rPr>
              <w:t xml:space="preserve"> мин)</w:t>
            </w:r>
          </w:p>
        </w:tc>
        <w:tc>
          <w:tcPr>
            <w:tcW w:w="7691" w:type="dxa"/>
            <w:gridSpan w:val="2"/>
          </w:tcPr>
          <w:p w:rsidR="00541F19" w:rsidRPr="00587E72" w:rsidRDefault="00541F19" w:rsidP="00472E79">
            <w:pPr>
              <w:pStyle w:val="a4"/>
              <w:spacing w:before="0" w:beforeAutospacing="0" w:after="0" w:afterAutospacing="0"/>
              <w:rPr>
                <w:color w:val="000000"/>
                <w:shd w:val="clear" w:color="auto" w:fill="FFFFFF"/>
                <w:lang w:val="kk-KZ"/>
              </w:rPr>
            </w:pPr>
            <w:r w:rsidRPr="00587E72">
              <w:rPr>
                <w:color w:val="000000"/>
                <w:shd w:val="clear" w:color="auto" w:fill="FFFFFF"/>
                <w:lang w:val="kk-KZ"/>
              </w:rPr>
              <w:t xml:space="preserve">Рефлексия: </w:t>
            </w:r>
          </w:p>
          <w:p w:rsidR="008B3042" w:rsidRPr="001F7863" w:rsidRDefault="008B3042" w:rsidP="008B3042">
            <w:pPr>
              <w:rPr>
                <w:rFonts w:ascii="Times New Roman" w:hAnsi="Times New Roman"/>
              </w:rPr>
            </w:pPr>
            <w:r w:rsidRPr="001F7863">
              <w:rPr>
                <w:rFonts w:ascii="Times New Roman" w:hAnsi="Times New Roman"/>
              </w:rPr>
              <w:t>В конце урока учащиеся проводят рефлексию:</w:t>
            </w:r>
          </w:p>
          <w:p w:rsidR="008B3042" w:rsidRPr="001F7863" w:rsidRDefault="008B3042" w:rsidP="008B3042">
            <w:pPr>
              <w:rPr>
                <w:rFonts w:ascii="Times New Roman" w:hAnsi="Times New Roman"/>
              </w:rPr>
            </w:pPr>
            <w:r w:rsidRPr="001F7863">
              <w:rPr>
                <w:rFonts w:ascii="Times New Roman" w:hAnsi="Times New Roman"/>
              </w:rPr>
              <w:t>- что узнал, чему научился</w:t>
            </w:r>
          </w:p>
          <w:p w:rsidR="008B3042" w:rsidRPr="001F7863" w:rsidRDefault="008B3042" w:rsidP="008B3042">
            <w:pPr>
              <w:rPr>
                <w:rFonts w:ascii="Times New Roman" w:hAnsi="Times New Roman"/>
              </w:rPr>
            </w:pPr>
            <w:r w:rsidRPr="001F7863">
              <w:rPr>
                <w:rFonts w:ascii="Times New Roman" w:hAnsi="Times New Roman"/>
              </w:rPr>
              <w:t xml:space="preserve">- что осталось непонятным </w:t>
            </w:r>
          </w:p>
          <w:p w:rsidR="008B3042" w:rsidRPr="001F7863" w:rsidRDefault="008B3042" w:rsidP="008B3042">
            <w:pPr>
              <w:rPr>
                <w:rFonts w:ascii="Times New Roman" w:hAnsi="Times New Roman"/>
              </w:rPr>
            </w:pPr>
            <w:r w:rsidRPr="001F7863">
              <w:rPr>
                <w:rFonts w:ascii="Times New Roman" w:hAnsi="Times New Roman"/>
              </w:rPr>
              <w:t>- над чем необходимо работать</w:t>
            </w:r>
          </w:p>
          <w:p w:rsidR="00541F19" w:rsidRPr="00587E72" w:rsidRDefault="00541F19" w:rsidP="00472E79">
            <w:pPr>
              <w:pStyle w:val="a4"/>
              <w:spacing w:before="0" w:beforeAutospacing="0" w:after="0" w:afterAutospacing="0"/>
              <w:rPr>
                <w:color w:val="000000"/>
              </w:rPr>
            </w:pPr>
          </w:p>
        </w:tc>
        <w:tc>
          <w:tcPr>
            <w:tcW w:w="2693" w:type="dxa"/>
            <w:gridSpan w:val="2"/>
          </w:tcPr>
          <w:p w:rsidR="00541F19" w:rsidRPr="00587E72" w:rsidRDefault="00541F19" w:rsidP="00472E79">
            <w:pPr>
              <w:rPr>
                <w:rFonts w:ascii="Times New Roman" w:hAnsi="Times New Roman" w:cs="Times New Roman"/>
                <w:sz w:val="24"/>
                <w:szCs w:val="24"/>
              </w:rPr>
            </w:pPr>
            <w:r w:rsidRPr="00587E72">
              <w:rPr>
                <w:rFonts w:ascii="Times New Roman" w:hAnsi="Times New Roman" w:cs="Times New Roman"/>
                <w:sz w:val="24"/>
                <w:szCs w:val="24"/>
              </w:rPr>
              <w:t>Обобщают изученный материал.</w:t>
            </w:r>
          </w:p>
          <w:p w:rsidR="00541F19" w:rsidRPr="00587E72" w:rsidRDefault="00541F19" w:rsidP="00472E79">
            <w:pPr>
              <w:rPr>
                <w:rFonts w:ascii="Times New Roman" w:hAnsi="Times New Roman" w:cs="Times New Roman"/>
                <w:sz w:val="24"/>
                <w:szCs w:val="24"/>
              </w:rPr>
            </w:pPr>
            <w:r w:rsidRPr="00587E72">
              <w:rPr>
                <w:rFonts w:ascii="Times New Roman" w:hAnsi="Times New Roman" w:cs="Times New Roman"/>
                <w:sz w:val="24"/>
                <w:szCs w:val="24"/>
              </w:rPr>
              <w:t xml:space="preserve">Делают вывод. </w:t>
            </w:r>
          </w:p>
          <w:p w:rsidR="00541F19" w:rsidRPr="008B3042" w:rsidRDefault="00541F19" w:rsidP="00472E79">
            <w:pPr>
              <w:rPr>
                <w:rFonts w:ascii="Times New Roman" w:hAnsi="Times New Roman" w:cs="Times New Roman"/>
                <w:sz w:val="24"/>
                <w:szCs w:val="24"/>
                <w:lang w:val="kk-KZ"/>
              </w:rPr>
            </w:pPr>
            <w:r w:rsidRPr="00587E72">
              <w:rPr>
                <w:rFonts w:ascii="Times New Roman" w:hAnsi="Times New Roman" w:cs="Times New Roman"/>
                <w:sz w:val="24"/>
                <w:szCs w:val="24"/>
              </w:rPr>
              <w:t>Оценивают свою</w:t>
            </w:r>
            <w:r w:rsidRPr="00587E72">
              <w:rPr>
                <w:rFonts w:ascii="Times New Roman" w:hAnsi="Times New Roman" w:cs="Times New Roman"/>
                <w:sz w:val="24"/>
                <w:szCs w:val="24"/>
                <w:lang w:val="kk-KZ"/>
              </w:rPr>
              <w:t xml:space="preserve"> </w:t>
            </w:r>
            <w:r w:rsidRPr="00587E72">
              <w:rPr>
                <w:rFonts w:ascii="Times New Roman" w:hAnsi="Times New Roman" w:cs="Times New Roman"/>
                <w:sz w:val="24"/>
                <w:szCs w:val="24"/>
              </w:rPr>
              <w:t xml:space="preserve"> работу на урок</w:t>
            </w:r>
            <w:proofErr w:type="gramStart"/>
            <w:r w:rsidRPr="00587E72">
              <w:rPr>
                <w:rFonts w:ascii="Times New Roman" w:hAnsi="Times New Roman" w:cs="Times New Roman"/>
                <w:sz w:val="24"/>
                <w:szCs w:val="24"/>
              </w:rPr>
              <w:t>е(</w:t>
            </w:r>
            <w:proofErr w:type="spellStart"/>
            <w:proofErr w:type="gramEnd"/>
            <w:r w:rsidRPr="00587E72">
              <w:rPr>
                <w:rFonts w:ascii="Times New Roman" w:hAnsi="Times New Roman" w:cs="Times New Roman"/>
                <w:sz w:val="24"/>
                <w:szCs w:val="24"/>
              </w:rPr>
              <w:t>самооценивание</w:t>
            </w:r>
            <w:proofErr w:type="spellEnd"/>
            <w:r w:rsidRPr="00587E72">
              <w:rPr>
                <w:rFonts w:ascii="Times New Roman" w:hAnsi="Times New Roman" w:cs="Times New Roman"/>
                <w:sz w:val="24"/>
                <w:szCs w:val="24"/>
              </w:rPr>
              <w:t xml:space="preserve">) </w:t>
            </w:r>
          </w:p>
        </w:tc>
        <w:tc>
          <w:tcPr>
            <w:tcW w:w="2409" w:type="dxa"/>
          </w:tcPr>
          <w:p w:rsidR="00541F19" w:rsidRPr="00587E72" w:rsidRDefault="00541F19" w:rsidP="00472E79">
            <w:pPr>
              <w:rPr>
                <w:rFonts w:ascii="Times New Roman" w:hAnsi="Times New Roman" w:cs="Times New Roman"/>
                <w:sz w:val="24"/>
                <w:szCs w:val="24"/>
              </w:rPr>
            </w:pPr>
            <w:r w:rsidRPr="00587E72">
              <w:rPr>
                <w:rFonts w:ascii="Times New Roman" w:hAnsi="Times New Roman" w:cs="Times New Roman"/>
                <w:sz w:val="24"/>
                <w:szCs w:val="24"/>
              </w:rPr>
              <w:t>Оценка учителя.</w:t>
            </w:r>
          </w:p>
        </w:tc>
        <w:tc>
          <w:tcPr>
            <w:tcW w:w="1490" w:type="dxa"/>
          </w:tcPr>
          <w:p w:rsidR="00541F19" w:rsidRPr="0002041B" w:rsidRDefault="00541F19" w:rsidP="00472E79">
            <w:pPr>
              <w:tabs>
                <w:tab w:val="left" w:pos="428"/>
              </w:tabs>
              <w:rPr>
                <w:rFonts w:ascii="Times New Roman" w:hAnsi="Times New Roman" w:cs="Times New Roman"/>
                <w:sz w:val="24"/>
                <w:szCs w:val="24"/>
                <w:lang w:val="kk-KZ"/>
              </w:rPr>
            </w:pPr>
            <w:r w:rsidRPr="00587E72">
              <w:rPr>
                <w:rFonts w:ascii="Times New Roman" w:hAnsi="Times New Roman" w:cs="Times New Roman"/>
                <w:sz w:val="24"/>
                <w:szCs w:val="24"/>
                <w:lang w:val="kk-KZ"/>
              </w:rPr>
              <w:t xml:space="preserve">Слайд </w:t>
            </w:r>
            <w:r w:rsidR="0002041B">
              <w:rPr>
                <w:rFonts w:ascii="Times New Roman" w:hAnsi="Times New Roman" w:cs="Times New Roman"/>
                <w:sz w:val="24"/>
                <w:szCs w:val="24"/>
                <w:lang w:val="kk-KZ"/>
              </w:rPr>
              <w:t>8</w:t>
            </w:r>
          </w:p>
        </w:tc>
      </w:tr>
      <w:tr w:rsidR="00541F19" w:rsidRPr="00587E72" w:rsidTr="00541F19">
        <w:trPr>
          <w:trHeight w:val="262"/>
        </w:trPr>
        <w:tc>
          <w:tcPr>
            <w:tcW w:w="1348" w:type="dxa"/>
          </w:tcPr>
          <w:p w:rsidR="00541F19" w:rsidRPr="00587E72" w:rsidRDefault="00541F19" w:rsidP="00472E79">
            <w:pPr>
              <w:jc w:val="center"/>
              <w:rPr>
                <w:rFonts w:ascii="Times New Roman" w:hAnsi="Times New Roman" w:cs="Times New Roman"/>
                <w:b/>
                <w:sz w:val="24"/>
                <w:szCs w:val="24"/>
                <w:lang w:val="kk-KZ"/>
              </w:rPr>
            </w:pPr>
            <w:r w:rsidRPr="00587E72">
              <w:rPr>
                <w:rFonts w:ascii="Times New Roman" w:hAnsi="Times New Roman" w:cs="Times New Roman"/>
                <w:b/>
                <w:sz w:val="24"/>
                <w:szCs w:val="24"/>
                <w:lang w:val="kk-KZ"/>
              </w:rPr>
              <w:t>Домашнее задание</w:t>
            </w:r>
          </w:p>
          <w:p w:rsidR="00541F19" w:rsidRPr="00587E72" w:rsidRDefault="00541F19" w:rsidP="00472E79">
            <w:pPr>
              <w:jc w:val="center"/>
              <w:rPr>
                <w:rFonts w:ascii="Times New Roman" w:hAnsi="Times New Roman" w:cs="Times New Roman"/>
                <w:b/>
                <w:sz w:val="24"/>
                <w:szCs w:val="24"/>
                <w:lang w:val="en-CA"/>
              </w:rPr>
            </w:pPr>
            <w:r w:rsidRPr="00587E72">
              <w:rPr>
                <w:rFonts w:ascii="Times New Roman" w:hAnsi="Times New Roman" w:cs="Times New Roman"/>
                <w:b/>
                <w:sz w:val="24"/>
                <w:szCs w:val="24"/>
                <w:lang w:val="kk-KZ"/>
              </w:rPr>
              <w:t>1 мин</w:t>
            </w:r>
          </w:p>
        </w:tc>
        <w:tc>
          <w:tcPr>
            <w:tcW w:w="7691" w:type="dxa"/>
            <w:gridSpan w:val="2"/>
          </w:tcPr>
          <w:p w:rsidR="00541F19" w:rsidRPr="008B3042" w:rsidRDefault="00541F19" w:rsidP="008B3042">
            <w:pPr>
              <w:shd w:val="clear" w:color="auto" w:fill="FFFFFF"/>
              <w:rPr>
                <w:rFonts w:ascii="Times New Roman" w:hAnsi="Times New Roman" w:cs="Times New Roman"/>
                <w:b/>
                <w:bCs/>
                <w:sz w:val="24"/>
                <w:szCs w:val="24"/>
                <w:lang w:val="en-US"/>
              </w:rPr>
            </w:pPr>
            <w:r w:rsidRPr="00587E72">
              <w:rPr>
                <w:rFonts w:ascii="Times New Roman" w:hAnsi="Times New Roman" w:cs="Times New Roman"/>
                <w:sz w:val="24"/>
                <w:szCs w:val="24"/>
                <w:lang w:val="kk-KZ"/>
              </w:rPr>
              <w:t xml:space="preserve"> §3</w:t>
            </w:r>
            <w:r w:rsidR="008B3042">
              <w:rPr>
                <w:rFonts w:ascii="Times New Roman" w:hAnsi="Times New Roman" w:cs="Times New Roman"/>
                <w:sz w:val="24"/>
                <w:szCs w:val="24"/>
                <w:lang w:val="en-US"/>
              </w:rPr>
              <w:t>6</w:t>
            </w:r>
            <w:r w:rsidRPr="00587E72">
              <w:rPr>
                <w:rFonts w:ascii="Times New Roman" w:hAnsi="Times New Roman" w:cs="Times New Roman"/>
                <w:sz w:val="24"/>
                <w:szCs w:val="24"/>
                <w:lang w:val="kk-KZ"/>
              </w:rPr>
              <w:t xml:space="preserve">   №36.</w:t>
            </w:r>
            <w:r w:rsidR="008B3042">
              <w:rPr>
                <w:rFonts w:ascii="Times New Roman" w:hAnsi="Times New Roman" w:cs="Times New Roman"/>
                <w:sz w:val="24"/>
                <w:szCs w:val="24"/>
                <w:lang w:val="en-US"/>
              </w:rPr>
              <w:t>12</w:t>
            </w:r>
          </w:p>
        </w:tc>
        <w:tc>
          <w:tcPr>
            <w:tcW w:w="2693" w:type="dxa"/>
            <w:gridSpan w:val="2"/>
          </w:tcPr>
          <w:p w:rsidR="00541F19" w:rsidRPr="00587E72" w:rsidRDefault="00541F19" w:rsidP="00472E79">
            <w:pPr>
              <w:rPr>
                <w:rFonts w:ascii="Times New Roman" w:hAnsi="Times New Roman" w:cs="Times New Roman"/>
                <w:sz w:val="24"/>
                <w:szCs w:val="24"/>
                <w:lang w:val="kk-KZ"/>
              </w:rPr>
            </w:pPr>
            <w:r w:rsidRPr="00587E72">
              <w:rPr>
                <w:rFonts w:ascii="Times New Roman" w:hAnsi="Times New Roman" w:cs="Times New Roman"/>
                <w:sz w:val="24"/>
                <w:szCs w:val="24"/>
              </w:rPr>
              <w:t>Записывают в дневники домашнее задание.</w:t>
            </w:r>
          </w:p>
        </w:tc>
        <w:tc>
          <w:tcPr>
            <w:tcW w:w="2409" w:type="dxa"/>
          </w:tcPr>
          <w:p w:rsidR="00541F19" w:rsidRPr="00587E72" w:rsidRDefault="00541F19" w:rsidP="00472E79">
            <w:pPr>
              <w:rPr>
                <w:rFonts w:ascii="Times New Roman" w:hAnsi="Times New Roman" w:cs="Times New Roman"/>
                <w:sz w:val="24"/>
                <w:szCs w:val="24"/>
                <w:lang w:val="kk-KZ"/>
              </w:rPr>
            </w:pPr>
          </w:p>
        </w:tc>
        <w:tc>
          <w:tcPr>
            <w:tcW w:w="1490" w:type="dxa"/>
          </w:tcPr>
          <w:p w:rsidR="00541F19" w:rsidRDefault="00541F19" w:rsidP="00472E79">
            <w:pPr>
              <w:rPr>
                <w:rFonts w:ascii="Times New Roman" w:hAnsi="Times New Roman" w:cs="Times New Roman"/>
                <w:sz w:val="24"/>
                <w:szCs w:val="24"/>
                <w:lang w:val="kk-KZ"/>
              </w:rPr>
            </w:pPr>
            <w:r w:rsidRPr="00587E72">
              <w:rPr>
                <w:rFonts w:ascii="Times New Roman" w:hAnsi="Times New Roman" w:cs="Times New Roman"/>
                <w:sz w:val="24"/>
                <w:szCs w:val="24"/>
              </w:rPr>
              <w:t xml:space="preserve">Учебник </w:t>
            </w:r>
            <w:proofErr w:type="spellStart"/>
            <w:r w:rsidRPr="00587E72">
              <w:rPr>
                <w:rFonts w:ascii="Times New Roman" w:hAnsi="Times New Roman" w:cs="Times New Roman"/>
                <w:sz w:val="24"/>
                <w:szCs w:val="24"/>
              </w:rPr>
              <w:t>Абылкасымова</w:t>
            </w:r>
            <w:proofErr w:type="spellEnd"/>
            <w:r w:rsidRPr="00587E72">
              <w:rPr>
                <w:rFonts w:ascii="Times New Roman" w:hAnsi="Times New Roman" w:cs="Times New Roman"/>
                <w:sz w:val="24"/>
                <w:szCs w:val="24"/>
              </w:rPr>
              <w:t xml:space="preserve"> А.Е. 201</w:t>
            </w:r>
            <w:r w:rsidRPr="00587E72">
              <w:rPr>
                <w:rFonts w:ascii="Times New Roman" w:hAnsi="Times New Roman" w:cs="Times New Roman"/>
                <w:sz w:val="24"/>
                <w:szCs w:val="24"/>
                <w:lang w:val="kk-KZ"/>
              </w:rPr>
              <w:t>9</w:t>
            </w:r>
            <w:r w:rsidRPr="00587E72">
              <w:rPr>
                <w:rFonts w:ascii="Times New Roman" w:hAnsi="Times New Roman" w:cs="Times New Roman"/>
                <w:sz w:val="24"/>
                <w:szCs w:val="24"/>
              </w:rPr>
              <w:t xml:space="preserve"> г</w:t>
            </w:r>
          </w:p>
          <w:p w:rsidR="00541F19" w:rsidRPr="0002041B" w:rsidRDefault="00541F19" w:rsidP="00472E79">
            <w:pPr>
              <w:rPr>
                <w:rFonts w:ascii="Times New Roman" w:hAnsi="Times New Roman" w:cs="Times New Roman"/>
                <w:sz w:val="24"/>
                <w:szCs w:val="24"/>
                <w:lang w:val="kk-KZ"/>
              </w:rPr>
            </w:pPr>
            <w:proofErr w:type="gramStart"/>
            <w:r w:rsidRPr="00587E72">
              <w:rPr>
                <w:rFonts w:ascii="Times New Roman" w:hAnsi="Times New Roman" w:cs="Times New Roman"/>
                <w:sz w:val="24"/>
                <w:szCs w:val="24"/>
              </w:rPr>
              <w:t>Слайде</w:t>
            </w:r>
            <w:proofErr w:type="gramEnd"/>
            <w:r w:rsidR="0002041B">
              <w:rPr>
                <w:rFonts w:ascii="Times New Roman" w:hAnsi="Times New Roman" w:cs="Times New Roman"/>
                <w:sz w:val="24"/>
                <w:szCs w:val="24"/>
                <w:lang w:val="kk-KZ"/>
              </w:rPr>
              <w:t xml:space="preserve"> 9</w:t>
            </w:r>
          </w:p>
        </w:tc>
      </w:tr>
    </w:tbl>
    <w:p w:rsidR="00DA5877" w:rsidRPr="00587E72" w:rsidRDefault="00DA5877" w:rsidP="008B3042">
      <w:pPr>
        <w:rPr>
          <w:rFonts w:ascii="Times New Roman" w:hAnsi="Times New Roman" w:cs="Times New Roman"/>
          <w:sz w:val="24"/>
          <w:szCs w:val="24"/>
        </w:rPr>
      </w:pPr>
    </w:p>
    <w:sectPr w:rsidR="00DA5877" w:rsidRPr="00587E72" w:rsidSect="00C9124B">
      <w:pgSz w:w="16838" w:h="11906" w:orient="landscape"/>
      <w:pgMar w:top="568"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Calibr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325"/>
    <w:multiLevelType w:val="multilevel"/>
    <w:tmpl w:val="EC82D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855C45"/>
    <w:multiLevelType w:val="hybridMultilevel"/>
    <w:tmpl w:val="21AE5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useFELayout/>
  </w:compat>
  <w:rsids>
    <w:rsidRoot w:val="00FE0216"/>
    <w:rsid w:val="0002041B"/>
    <w:rsid w:val="00056E91"/>
    <w:rsid w:val="00126C0F"/>
    <w:rsid w:val="00145670"/>
    <w:rsid w:val="001D5FC7"/>
    <w:rsid w:val="00341143"/>
    <w:rsid w:val="003C7841"/>
    <w:rsid w:val="004B53B6"/>
    <w:rsid w:val="00541F19"/>
    <w:rsid w:val="00587E72"/>
    <w:rsid w:val="00787FB5"/>
    <w:rsid w:val="00875B7D"/>
    <w:rsid w:val="008B3042"/>
    <w:rsid w:val="00B825BB"/>
    <w:rsid w:val="00B94504"/>
    <w:rsid w:val="00BB4D1C"/>
    <w:rsid w:val="00C9124B"/>
    <w:rsid w:val="00D90CF9"/>
    <w:rsid w:val="00DA5877"/>
    <w:rsid w:val="00FE0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1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FE0216"/>
    <w:rPr>
      <w:rFonts w:ascii="Times New Roman" w:eastAsia="Times New Roman" w:hAnsi="Times New Roman" w:cs="Times New Roman"/>
      <w:sz w:val="24"/>
      <w:szCs w:val="24"/>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Знак, Знак Знак"/>
    <w:basedOn w:val="a"/>
    <w:link w:val="a3"/>
    <w:uiPriority w:val="99"/>
    <w:unhideWhenUsed/>
    <w:qFormat/>
    <w:rsid w:val="00FE021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E02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216"/>
    <w:rPr>
      <w:rFonts w:ascii="Tahoma" w:hAnsi="Tahoma" w:cs="Tahoma"/>
      <w:sz w:val="16"/>
      <w:szCs w:val="16"/>
    </w:rPr>
  </w:style>
  <w:style w:type="character" w:styleId="a7">
    <w:name w:val="Strong"/>
    <w:basedOn w:val="a0"/>
    <w:uiPriority w:val="22"/>
    <w:qFormat/>
    <w:rsid w:val="00FE0216"/>
    <w:rPr>
      <w:b/>
      <w:bCs/>
    </w:rPr>
  </w:style>
  <w:style w:type="character" w:styleId="a8">
    <w:name w:val="Emphasis"/>
    <w:basedOn w:val="a0"/>
    <w:uiPriority w:val="20"/>
    <w:qFormat/>
    <w:rsid w:val="00FE0216"/>
    <w:rPr>
      <w:i/>
      <w:iCs/>
    </w:rPr>
  </w:style>
  <w:style w:type="table" w:styleId="a9">
    <w:name w:val="Table Grid"/>
    <w:basedOn w:val="a1"/>
    <w:uiPriority w:val="59"/>
    <w:rsid w:val="00541F1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541F19"/>
    <w:pPr>
      <w:spacing w:after="0" w:line="240" w:lineRule="auto"/>
      <w:ind w:left="720"/>
      <w:contextualSpacing/>
    </w:pPr>
    <w:rPr>
      <w:rFonts w:ascii="Calibri" w:eastAsia="Calibri" w:hAnsi="Calibri" w:cs="Arial"/>
      <w:sz w:val="20"/>
      <w:szCs w:val="20"/>
    </w:rPr>
  </w:style>
  <w:style w:type="character" w:styleId="ac">
    <w:name w:val="Hyperlink"/>
    <w:basedOn w:val="a0"/>
    <w:uiPriority w:val="99"/>
    <w:semiHidden/>
    <w:unhideWhenUsed/>
    <w:rsid w:val="00541F19"/>
    <w:rPr>
      <w:color w:val="0000FF"/>
      <w:u w:val="single"/>
    </w:rPr>
  </w:style>
  <w:style w:type="character" w:customStyle="1" w:styleId="ab">
    <w:name w:val="Абзац списка Знак"/>
    <w:link w:val="aa"/>
    <w:uiPriority w:val="34"/>
    <w:locked/>
    <w:rsid w:val="00541F19"/>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divs>
    <w:div w:id="376708389">
      <w:bodyDiv w:val="1"/>
      <w:marLeft w:val="0"/>
      <w:marRight w:val="0"/>
      <w:marTop w:val="0"/>
      <w:marBottom w:val="0"/>
      <w:divBdr>
        <w:top w:val="none" w:sz="0" w:space="0" w:color="auto"/>
        <w:left w:val="none" w:sz="0" w:space="0" w:color="auto"/>
        <w:bottom w:val="none" w:sz="0" w:space="0" w:color="auto"/>
        <w:right w:val="none" w:sz="0" w:space="0" w:color="auto"/>
      </w:divBdr>
    </w:div>
    <w:div w:id="1166557221">
      <w:bodyDiv w:val="1"/>
      <w:marLeft w:val="0"/>
      <w:marRight w:val="0"/>
      <w:marTop w:val="0"/>
      <w:marBottom w:val="0"/>
      <w:divBdr>
        <w:top w:val="none" w:sz="0" w:space="0" w:color="auto"/>
        <w:left w:val="none" w:sz="0" w:space="0" w:color="auto"/>
        <w:bottom w:val="none" w:sz="0" w:space="0" w:color="auto"/>
        <w:right w:val="none" w:sz="0" w:space="0" w:color="auto"/>
      </w:divBdr>
    </w:div>
    <w:div w:id="1437674248">
      <w:bodyDiv w:val="1"/>
      <w:marLeft w:val="0"/>
      <w:marRight w:val="0"/>
      <w:marTop w:val="0"/>
      <w:marBottom w:val="0"/>
      <w:divBdr>
        <w:top w:val="none" w:sz="0" w:space="0" w:color="auto"/>
        <w:left w:val="none" w:sz="0" w:space="0" w:color="auto"/>
        <w:bottom w:val="none" w:sz="0" w:space="0" w:color="auto"/>
        <w:right w:val="none" w:sz="0" w:space="0" w:color="auto"/>
      </w:divBdr>
    </w:div>
    <w:div w:id="1656448451">
      <w:bodyDiv w:val="1"/>
      <w:marLeft w:val="0"/>
      <w:marRight w:val="0"/>
      <w:marTop w:val="0"/>
      <w:marBottom w:val="0"/>
      <w:divBdr>
        <w:top w:val="none" w:sz="0" w:space="0" w:color="auto"/>
        <w:left w:val="none" w:sz="0" w:space="0" w:color="auto"/>
        <w:bottom w:val="none" w:sz="0" w:space="0" w:color="auto"/>
        <w:right w:val="none" w:sz="0" w:space="0" w:color="auto"/>
      </w:divBdr>
    </w:div>
    <w:div w:id="1734497891">
      <w:bodyDiv w:val="1"/>
      <w:marLeft w:val="0"/>
      <w:marRight w:val="0"/>
      <w:marTop w:val="0"/>
      <w:marBottom w:val="0"/>
      <w:divBdr>
        <w:top w:val="none" w:sz="0" w:space="0" w:color="auto"/>
        <w:left w:val="none" w:sz="0" w:space="0" w:color="auto"/>
        <w:bottom w:val="none" w:sz="0" w:space="0" w:color="auto"/>
        <w:right w:val="none" w:sz="0" w:space="0" w:color="auto"/>
      </w:divBdr>
    </w:div>
    <w:div w:id="19811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e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2021-03-28T06:15:00Z</dcterms:created>
  <dcterms:modified xsi:type="dcterms:W3CDTF">2021-03-28T09:11:00Z</dcterms:modified>
</cp:coreProperties>
</file>